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D6BB" w14:textId="2E17834A" w:rsidR="00CC339B" w:rsidRDefault="00CC339B" w:rsidP="003E0879"/>
    <w:p w14:paraId="456D3152" w14:textId="77777777" w:rsidR="00CC339B" w:rsidRPr="00CC339B" w:rsidRDefault="00CC339B" w:rsidP="00CC339B"/>
    <w:tbl>
      <w:tblPr>
        <w:tblStyle w:val="Grilledutableau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  <w:gridCol w:w="4064"/>
        <w:gridCol w:w="230"/>
        <w:gridCol w:w="6"/>
      </w:tblGrid>
      <w:tr w:rsidR="00955E2E" w:rsidRPr="0051516C" w14:paraId="7822E57B" w14:textId="77777777" w:rsidTr="004C4217">
        <w:trPr>
          <w:gridAfter w:val="1"/>
          <w:wAfter w:w="6" w:type="dxa"/>
        </w:trPr>
        <w:tc>
          <w:tcPr>
            <w:tcW w:w="6112" w:type="dxa"/>
            <w:tcBorders>
              <w:bottom w:val="single" w:sz="24" w:space="0" w:color="000000" w:themeColor="text1"/>
            </w:tcBorders>
            <w:vAlign w:val="center"/>
          </w:tcPr>
          <w:p w14:paraId="752A7793" w14:textId="01439B37" w:rsidR="00955E2E" w:rsidRPr="0051516C" w:rsidRDefault="00955E2E" w:rsidP="004C4217">
            <w:pPr>
              <w:rPr>
                <w:rFonts w:ascii="Rockwell" w:hAnsi="Rockwell"/>
                <w:bCs/>
                <w:color w:val="747F8C"/>
                <w:szCs w:val="32"/>
                <w:lang w:val="en-GB"/>
              </w:rPr>
            </w:pPr>
            <w:r w:rsidRPr="0051516C">
              <w:rPr>
                <w:rFonts w:ascii="Rockwell" w:hAnsi="Rockwell"/>
                <w:bCs/>
                <w:szCs w:val="32"/>
                <w:lang w:val="en-GB"/>
              </w:rPr>
              <w:t xml:space="preserve">Rencontre </w:t>
            </w:r>
            <w:proofErr w:type="spellStart"/>
            <w:r w:rsidRPr="0051516C">
              <w:rPr>
                <w:rFonts w:ascii="Rockwell" w:hAnsi="Rockwell"/>
                <w:bCs/>
                <w:szCs w:val="32"/>
                <w:lang w:val="en-GB"/>
              </w:rPr>
              <w:t>scientifique</w:t>
            </w:r>
            <w:proofErr w:type="spellEnd"/>
            <w:r w:rsidRPr="0051516C">
              <w:rPr>
                <w:rFonts w:ascii="Rockwell" w:hAnsi="Rockwell"/>
                <w:bCs/>
                <w:szCs w:val="32"/>
                <w:lang w:val="en-GB"/>
              </w:rPr>
              <w:t xml:space="preserve"> / </w:t>
            </w:r>
            <w:r w:rsidRPr="003B3EB8">
              <w:rPr>
                <w:rFonts w:ascii="Rockwell" w:hAnsi="Rockwell"/>
                <w:bCs/>
                <w:color w:val="5395A7"/>
                <w:szCs w:val="32"/>
                <w:lang w:val="en-GB"/>
              </w:rPr>
              <w:t>Scientific</w:t>
            </w:r>
            <w:r w:rsidRPr="0051516C">
              <w:rPr>
                <w:rFonts w:ascii="Rockwell" w:hAnsi="Rockwell"/>
                <w:bCs/>
                <w:color w:val="5395A7"/>
                <w:szCs w:val="32"/>
                <w:lang w:val="en-GB"/>
              </w:rPr>
              <w:t xml:space="preserve"> Meeting</w:t>
            </w:r>
          </w:p>
          <w:p w14:paraId="793A34F7" w14:textId="6F58262D" w:rsidR="00955E2E" w:rsidRPr="0051516C" w:rsidRDefault="00955E2E" w:rsidP="004C4217">
            <w:pPr>
              <w:rPr>
                <w:rFonts w:ascii="Rockwell" w:hAnsi="Rockwell"/>
                <w:bCs/>
                <w:szCs w:val="32"/>
              </w:rPr>
            </w:pPr>
            <w:r w:rsidRPr="0051516C">
              <w:rPr>
                <w:rFonts w:ascii="Rockwell" w:hAnsi="Rockwell"/>
                <w:bCs/>
                <w:szCs w:val="32"/>
              </w:rPr>
              <w:t>GEORISQUE</w:t>
            </w:r>
            <w:r w:rsidR="003B3EB8">
              <w:rPr>
                <w:rFonts w:ascii="Rockwell" w:hAnsi="Rockwell"/>
                <w:bCs/>
                <w:szCs w:val="32"/>
              </w:rPr>
              <w:t xml:space="preserve"> / </w:t>
            </w:r>
            <w:r w:rsidR="003B3EB8" w:rsidRPr="003B3EB8">
              <w:rPr>
                <w:rFonts w:ascii="Rockwell" w:hAnsi="Rockwell"/>
                <w:bCs/>
                <w:i/>
                <w:iCs/>
                <w:color w:val="5395A7"/>
                <w:szCs w:val="32"/>
              </w:rPr>
              <w:t>GEORISK</w:t>
            </w:r>
          </w:p>
          <w:p w14:paraId="490EDD98" w14:textId="77777777" w:rsidR="00955E2E" w:rsidRPr="0051516C" w:rsidRDefault="00955E2E" w:rsidP="004C4217">
            <w:pPr>
              <w:rPr>
                <w:rFonts w:ascii="Rockwell" w:hAnsi="Rockwell"/>
                <w:bCs/>
                <w:sz w:val="24"/>
                <w:szCs w:val="36"/>
                <w:lang w:val="en-GB"/>
              </w:rPr>
            </w:pPr>
            <w:r w:rsidRPr="0051516C">
              <w:rPr>
                <w:rFonts w:ascii="Rockwell" w:hAnsi="Rockwell"/>
                <w:bCs/>
                <w:szCs w:val="32"/>
              </w:rPr>
              <w:t>17</w:t>
            </w:r>
            <w:r w:rsidRPr="0051516C">
              <w:rPr>
                <w:rFonts w:ascii="Rockwell" w:hAnsi="Rockwell"/>
                <w:bCs/>
                <w:szCs w:val="32"/>
                <w:vertAlign w:val="superscript"/>
              </w:rPr>
              <w:t>e</w:t>
            </w:r>
            <w:r w:rsidRPr="0051516C">
              <w:rPr>
                <w:rFonts w:ascii="Rockwell" w:hAnsi="Rockwell"/>
                <w:bCs/>
                <w:szCs w:val="32"/>
              </w:rPr>
              <w:t xml:space="preserve"> édition / </w:t>
            </w:r>
            <w:r w:rsidRPr="0051516C">
              <w:rPr>
                <w:rFonts w:ascii="Rockwell" w:hAnsi="Rockwell"/>
                <w:bCs/>
                <w:color w:val="5395A7"/>
                <w:szCs w:val="32"/>
              </w:rPr>
              <w:t xml:space="preserve">17th </w:t>
            </w:r>
            <w:proofErr w:type="spellStart"/>
            <w:r w:rsidRPr="0051516C">
              <w:rPr>
                <w:rFonts w:ascii="Rockwell" w:hAnsi="Rockwell"/>
                <w:bCs/>
                <w:color w:val="5395A7"/>
                <w:szCs w:val="32"/>
              </w:rPr>
              <w:t>edition</w:t>
            </w:r>
            <w:proofErr w:type="spellEnd"/>
          </w:p>
        </w:tc>
        <w:tc>
          <w:tcPr>
            <w:tcW w:w="4294" w:type="dxa"/>
            <w:gridSpan w:val="2"/>
            <w:tcBorders>
              <w:bottom w:val="single" w:sz="24" w:space="0" w:color="000000" w:themeColor="text1"/>
            </w:tcBorders>
            <w:vAlign w:val="center"/>
          </w:tcPr>
          <w:p w14:paraId="5A57DF6B" w14:textId="77777777" w:rsidR="00955E2E" w:rsidRPr="0051516C" w:rsidRDefault="00955E2E" w:rsidP="004C4217">
            <w:pPr>
              <w:jc w:val="right"/>
              <w:rPr>
                <w:rFonts w:ascii="Archivo Black" w:hAnsi="Archivo Black"/>
                <w:bCs/>
                <w:sz w:val="24"/>
                <w:szCs w:val="36"/>
                <w:lang w:val="en-GB"/>
              </w:rPr>
            </w:pPr>
            <w:r w:rsidRPr="0051516C">
              <w:rPr>
                <w:rFonts w:ascii="Archivo Black" w:hAnsi="Archivo Black"/>
                <w:bCs/>
                <w:sz w:val="72"/>
                <w:szCs w:val="160"/>
                <w:lang w:val="en-GB"/>
              </w:rPr>
              <w:t>2022</w:t>
            </w:r>
          </w:p>
        </w:tc>
      </w:tr>
      <w:tr w:rsidR="00955E2E" w14:paraId="176F9632" w14:textId="77777777" w:rsidTr="00942B60">
        <w:trPr>
          <w:cantSplit/>
          <w:trHeight w:val="2629"/>
        </w:trPr>
        <w:tc>
          <w:tcPr>
            <w:tcW w:w="10176" w:type="dxa"/>
            <w:gridSpan w:val="2"/>
          </w:tcPr>
          <w:p w14:paraId="6DCAA92D" w14:textId="1EA697A9" w:rsidR="00955E2E" w:rsidRPr="00B46E66" w:rsidRDefault="00955E2E" w:rsidP="004C4217">
            <w:pPr>
              <w:rPr>
                <w:rFonts w:ascii="Archivo Black" w:hAnsi="Archivo Black"/>
                <w:b/>
                <w:sz w:val="16"/>
                <w:szCs w:val="16"/>
              </w:rPr>
            </w:pPr>
          </w:p>
          <w:p w14:paraId="12C9092E" w14:textId="700BC44C" w:rsidR="00955E2E" w:rsidRPr="00017275" w:rsidRDefault="00955E2E" w:rsidP="004C4217">
            <w:pPr>
              <w:rPr>
                <w:rFonts w:ascii="Archivo Black" w:hAnsi="Archivo Black"/>
                <w:bCs/>
                <w:sz w:val="32"/>
                <w:szCs w:val="32"/>
              </w:rPr>
            </w:pPr>
            <w:r w:rsidRPr="00017275">
              <w:rPr>
                <w:rFonts w:ascii="Archivo Black" w:hAnsi="Archivo Black"/>
                <w:bCs/>
                <w:sz w:val="32"/>
                <w:szCs w:val="32"/>
              </w:rPr>
              <w:t>La saison cyclonique 2017 aux Antilles</w:t>
            </w:r>
          </w:p>
          <w:p w14:paraId="4571D77E" w14:textId="77777777" w:rsidR="00955E2E" w:rsidRPr="00017275" w:rsidRDefault="00955E2E" w:rsidP="004C4217">
            <w:pPr>
              <w:rPr>
                <w:rFonts w:ascii="Archivo Black" w:hAnsi="Archivo Black"/>
                <w:bCs/>
                <w:color w:val="5395A7"/>
                <w:sz w:val="32"/>
                <w:szCs w:val="32"/>
              </w:rPr>
            </w:pPr>
            <w:r w:rsidRPr="001F12C8">
              <w:rPr>
                <w:rFonts w:ascii="Archivo Black" w:hAnsi="Archivo Black"/>
                <w:bCs/>
                <w:color w:val="5395A7"/>
                <w:sz w:val="32"/>
                <w:szCs w:val="32"/>
              </w:rPr>
              <w:t xml:space="preserve">The 2017 hurricane </w:t>
            </w:r>
            <w:proofErr w:type="spellStart"/>
            <w:r w:rsidRPr="001F12C8">
              <w:rPr>
                <w:rFonts w:ascii="Archivo Black" w:hAnsi="Archivo Black"/>
                <w:bCs/>
                <w:color w:val="5395A7"/>
                <w:sz w:val="32"/>
                <w:szCs w:val="32"/>
              </w:rPr>
              <w:t>season</w:t>
            </w:r>
            <w:proofErr w:type="spellEnd"/>
            <w:r w:rsidRPr="001F12C8">
              <w:rPr>
                <w:rFonts w:ascii="Archivo Black" w:hAnsi="Archivo Black"/>
                <w:bCs/>
                <w:color w:val="5395A7"/>
                <w:sz w:val="32"/>
                <w:szCs w:val="32"/>
              </w:rPr>
              <w:t xml:space="preserve"> in the Caribbean</w:t>
            </w:r>
          </w:p>
          <w:p w14:paraId="3B64D5F0" w14:textId="77777777" w:rsidR="00955E2E" w:rsidRPr="001F12C8" w:rsidRDefault="00955E2E" w:rsidP="004C4217">
            <w:pPr>
              <w:rPr>
                <w:rFonts w:ascii="Archivo Black" w:hAnsi="Archivo Black"/>
                <w:bCs/>
                <w:color w:val="5395A7"/>
                <w:szCs w:val="24"/>
              </w:rPr>
            </w:pPr>
            <w:r w:rsidRPr="00017275">
              <w:rPr>
                <w:rFonts w:ascii="Archivo Black" w:hAnsi="Archivo Black"/>
                <w:bCs/>
                <w:szCs w:val="24"/>
              </w:rPr>
              <w:t xml:space="preserve">Apprentissages scientifiques et transferts de connaissances / </w:t>
            </w:r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 xml:space="preserve">Scientific </w:t>
            </w:r>
            <w:proofErr w:type="spellStart"/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>learning</w:t>
            </w:r>
            <w:proofErr w:type="spellEnd"/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 xml:space="preserve"> and </w:t>
            </w:r>
            <w:proofErr w:type="spellStart"/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>knowledge</w:t>
            </w:r>
            <w:proofErr w:type="spellEnd"/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 xml:space="preserve"> </w:t>
            </w:r>
            <w:proofErr w:type="spellStart"/>
            <w:r w:rsidRPr="001F12C8">
              <w:rPr>
                <w:rFonts w:ascii="Archivo Black" w:hAnsi="Archivo Black"/>
                <w:bCs/>
                <w:color w:val="5395A7"/>
                <w:szCs w:val="24"/>
              </w:rPr>
              <w:t>transfer</w:t>
            </w:r>
            <w:proofErr w:type="spellEnd"/>
          </w:p>
          <w:p w14:paraId="267037DF" w14:textId="77777777" w:rsidR="00955E2E" w:rsidRDefault="00955E2E" w:rsidP="004C4217">
            <w:pPr>
              <w:rPr>
                <w:rFonts w:ascii="Archivo Black" w:hAnsi="Archivo Black"/>
                <w:b/>
                <w:i/>
                <w:iCs/>
                <w:sz w:val="24"/>
                <w:szCs w:val="28"/>
              </w:rPr>
            </w:pPr>
          </w:p>
          <w:p w14:paraId="646C4D32" w14:textId="77777777" w:rsidR="00D526EA" w:rsidRDefault="00D526EA" w:rsidP="004C4217">
            <w:pPr>
              <w:rPr>
                <w:rFonts w:ascii="Archivo Black" w:hAnsi="Archivo Black"/>
                <w:b/>
                <w:i/>
                <w:iCs/>
                <w:sz w:val="24"/>
                <w:szCs w:val="28"/>
              </w:rPr>
            </w:pPr>
          </w:p>
          <w:p w14:paraId="3A7041DC" w14:textId="77777777" w:rsidR="00D526EA" w:rsidRDefault="00D526EA" w:rsidP="004C4217">
            <w:pPr>
              <w:rPr>
                <w:rFonts w:ascii="Archivo Black" w:hAnsi="Archivo Black"/>
                <w:b/>
                <w:i/>
                <w:iCs/>
                <w:sz w:val="24"/>
                <w:szCs w:val="28"/>
              </w:rPr>
            </w:pPr>
          </w:p>
          <w:p w14:paraId="41581A54" w14:textId="77777777" w:rsidR="00955E2E" w:rsidRPr="001F12C8" w:rsidRDefault="00793045" w:rsidP="00942B60">
            <w:pPr>
              <w:jc w:val="center"/>
              <w:rPr>
                <w:rFonts w:ascii="Rockwell" w:hAnsi="Rockwell"/>
                <w:color w:val="5395A7"/>
                <w:sz w:val="28"/>
                <w:szCs w:val="28"/>
                <w:lang w:val="en-GB"/>
              </w:rPr>
            </w:pPr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Fiche </w:t>
            </w:r>
            <w:proofErr w:type="spellStart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>d’inscription</w:t>
            </w:r>
            <w:proofErr w:type="spellEnd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 / </w:t>
            </w:r>
            <w:r w:rsidRPr="001F12C8">
              <w:rPr>
                <w:rFonts w:ascii="Rockwell" w:hAnsi="Rockwell"/>
                <w:color w:val="5395A7"/>
                <w:sz w:val="28"/>
                <w:szCs w:val="28"/>
                <w:lang w:val="en-GB"/>
              </w:rPr>
              <w:t>Registration form</w:t>
            </w:r>
          </w:p>
          <w:p w14:paraId="1AB52EFA" w14:textId="77777777" w:rsidR="003E0879" w:rsidRPr="001F12C8" w:rsidRDefault="003E0879" w:rsidP="00942B60">
            <w:pPr>
              <w:jc w:val="center"/>
              <w:rPr>
                <w:rFonts w:ascii="Rockwell" w:hAnsi="Rockwell"/>
                <w:sz w:val="28"/>
                <w:szCs w:val="28"/>
                <w:lang w:val="en-GB"/>
              </w:rPr>
            </w:pPr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A </w:t>
            </w:r>
            <w:proofErr w:type="spellStart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>renvoyer</w:t>
            </w:r>
            <w:proofErr w:type="spellEnd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>avant</w:t>
            </w:r>
            <w:proofErr w:type="spellEnd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 le 30 </w:t>
            </w:r>
            <w:proofErr w:type="spellStart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>avril</w:t>
            </w:r>
            <w:proofErr w:type="spellEnd"/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 2022 / </w:t>
            </w:r>
            <w:r w:rsidRPr="001F12C8">
              <w:rPr>
                <w:rFonts w:ascii="Rockwell" w:hAnsi="Rockwell"/>
                <w:color w:val="5395A7"/>
                <w:sz w:val="28"/>
                <w:szCs w:val="28"/>
                <w:lang w:val="en-GB"/>
              </w:rPr>
              <w:t>To be returned before 30th April</w:t>
            </w:r>
            <w:r w:rsidRPr="001F12C8">
              <w:rPr>
                <w:rFonts w:ascii="Rockwell" w:hAnsi="Rockwell"/>
                <w:sz w:val="28"/>
                <w:szCs w:val="28"/>
                <w:lang w:val="en-GB"/>
              </w:rPr>
              <w:t xml:space="preserve"> </w:t>
            </w:r>
          </w:p>
          <w:p w14:paraId="688842D7" w14:textId="3608342C" w:rsidR="003E0879" w:rsidRPr="003F6BF3" w:rsidRDefault="003E0879" w:rsidP="00942B60">
            <w:pPr>
              <w:jc w:val="center"/>
              <w:rPr>
                <w:rFonts w:ascii="Rockwell" w:hAnsi="Rockwell"/>
                <w:sz w:val="28"/>
                <w:szCs w:val="28"/>
              </w:rPr>
            </w:pPr>
            <w:proofErr w:type="gramStart"/>
            <w:r>
              <w:rPr>
                <w:rFonts w:ascii="Rockwell" w:hAnsi="Rockwell"/>
                <w:sz w:val="28"/>
                <w:szCs w:val="28"/>
              </w:rPr>
              <w:t>à</w:t>
            </w:r>
            <w:proofErr w:type="gramEnd"/>
            <w:r>
              <w:rPr>
                <w:rFonts w:ascii="Rockwell" w:hAnsi="Rockwell"/>
                <w:sz w:val="28"/>
                <w:szCs w:val="28"/>
              </w:rPr>
              <w:t xml:space="preserve"> / </w:t>
            </w:r>
            <w:r>
              <w:rPr>
                <w:rFonts w:ascii="Rockwell" w:hAnsi="Rockwell"/>
                <w:color w:val="5395A7"/>
                <w:sz w:val="28"/>
                <w:szCs w:val="28"/>
              </w:rPr>
              <w:t>to</w:t>
            </w:r>
            <w:r>
              <w:rPr>
                <w:rFonts w:ascii="Rockwell" w:hAnsi="Rockwell"/>
                <w:sz w:val="28"/>
                <w:szCs w:val="28"/>
              </w:rPr>
              <w:t xml:space="preserve"> : </w:t>
            </w:r>
            <w:r w:rsidRPr="003E0879">
              <w:rPr>
                <w:rFonts w:ascii="Rockwell" w:hAnsi="Rockwell"/>
                <w:i/>
                <w:iCs/>
                <w:sz w:val="28"/>
                <w:szCs w:val="28"/>
                <w:u w:val="single"/>
              </w:rPr>
              <w:t>geodisasters.contact@gmail.com</w:t>
            </w:r>
          </w:p>
        </w:tc>
        <w:tc>
          <w:tcPr>
            <w:tcW w:w="236" w:type="dxa"/>
            <w:gridSpan w:val="2"/>
          </w:tcPr>
          <w:p w14:paraId="4E791D8D" w14:textId="77777777" w:rsidR="00955E2E" w:rsidRDefault="00955E2E" w:rsidP="004C4217"/>
        </w:tc>
      </w:tr>
    </w:tbl>
    <w:p w14:paraId="01876BDD" w14:textId="2A501992" w:rsidR="00017275" w:rsidRDefault="00017275"/>
    <w:p w14:paraId="44AE6068" w14:textId="09987131" w:rsidR="00BA0C16" w:rsidRDefault="00BA0C16"/>
    <w:p w14:paraId="23745181" w14:textId="601C9C8B" w:rsidR="00BA0C16" w:rsidRDefault="00BA0C16">
      <w:pPr>
        <w:sectPr w:rsidR="00BA0C16" w:rsidSect="000172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444"/>
        <w:gridCol w:w="2263"/>
        <w:gridCol w:w="1539"/>
        <w:gridCol w:w="835"/>
        <w:gridCol w:w="4385"/>
      </w:tblGrid>
      <w:tr w:rsidR="00017275" w:rsidRPr="00195120" w14:paraId="56CC5724" w14:textId="77777777" w:rsidTr="00D526EA">
        <w:tc>
          <w:tcPr>
            <w:tcW w:w="5246" w:type="dxa"/>
            <w:gridSpan w:val="3"/>
            <w:shd w:val="clear" w:color="auto" w:fill="F2F2F2" w:themeFill="background1" w:themeFillShade="F2"/>
          </w:tcPr>
          <w:p w14:paraId="6407B401" w14:textId="7FB54D25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>Nom </w:t>
            </w:r>
            <w:r w:rsidR="00E42AEE" w:rsidRPr="00195120">
              <w:rPr>
                <w:rFonts w:ascii="Lexend Deca" w:hAnsi="Lexend Deca" w:cs="Lexend Deca"/>
              </w:rPr>
              <w:t xml:space="preserve">/ </w:t>
            </w:r>
            <w:r w:rsidR="00E42AEE" w:rsidRPr="00195120">
              <w:rPr>
                <w:rFonts w:ascii="Lexend Deca" w:hAnsi="Lexend Deca" w:cs="Lexend Deca"/>
                <w:color w:val="5395A7"/>
              </w:rPr>
              <w:t xml:space="preserve">Last </w:t>
            </w:r>
            <w:proofErr w:type="spellStart"/>
            <w:proofErr w:type="gramStart"/>
            <w:r w:rsidR="00E42AEE" w:rsidRPr="00195120">
              <w:rPr>
                <w:rFonts w:ascii="Lexend Deca" w:hAnsi="Lexend Deca" w:cs="Lexend Deca"/>
                <w:color w:val="5395A7"/>
              </w:rPr>
              <w:t>name</w:t>
            </w:r>
            <w:proofErr w:type="spellEnd"/>
            <w:r w:rsidRPr="00195120">
              <w:rPr>
                <w:rFonts w:ascii="Lexend Deca" w:hAnsi="Lexend Deca" w:cs="Lexend Deca"/>
              </w:rPr>
              <w:t>:</w:t>
            </w:r>
            <w:proofErr w:type="gramEnd"/>
            <w:r w:rsidRPr="00195120">
              <w:rPr>
                <w:rFonts w:ascii="Lexend Deca" w:hAnsi="Lexend Deca" w:cs="Lexend Deca"/>
              </w:rPr>
              <w:t xml:space="preserve"> </w:t>
            </w:r>
          </w:p>
          <w:p w14:paraId="16917271" w14:textId="77777777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14:paraId="64E017FD" w14:textId="0C00DD3A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>Prénom </w:t>
            </w:r>
            <w:r w:rsidR="00E42AEE" w:rsidRPr="00195120">
              <w:rPr>
                <w:rFonts w:ascii="Lexend Deca" w:hAnsi="Lexend Deca" w:cs="Lexend Deca"/>
              </w:rPr>
              <w:t xml:space="preserve">/ </w:t>
            </w:r>
            <w:r w:rsidR="00E42AEE" w:rsidRPr="00195120">
              <w:rPr>
                <w:rFonts w:ascii="Lexend Deca" w:hAnsi="Lexend Deca" w:cs="Lexend Deca"/>
                <w:color w:val="5395A7"/>
              </w:rPr>
              <w:t xml:space="preserve">First </w:t>
            </w:r>
            <w:proofErr w:type="spellStart"/>
            <w:proofErr w:type="gramStart"/>
            <w:r w:rsidR="00E42AEE" w:rsidRPr="00195120">
              <w:rPr>
                <w:rFonts w:ascii="Lexend Deca" w:hAnsi="Lexend Deca" w:cs="Lexend Deca"/>
                <w:color w:val="5395A7"/>
              </w:rPr>
              <w:t>name</w:t>
            </w:r>
            <w:proofErr w:type="spellEnd"/>
            <w:r w:rsidRPr="00195120">
              <w:rPr>
                <w:rFonts w:ascii="Lexend Deca" w:hAnsi="Lexend Deca" w:cs="Lexend Deca"/>
              </w:rPr>
              <w:t>:</w:t>
            </w:r>
            <w:proofErr w:type="gramEnd"/>
            <w:r w:rsidRPr="00195120">
              <w:rPr>
                <w:rFonts w:ascii="Lexend Deca" w:hAnsi="Lexend Deca" w:cs="Lexend Deca"/>
              </w:rPr>
              <w:t xml:space="preserve"> </w:t>
            </w:r>
          </w:p>
          <w:p w14:paraId="040534EF" w14:textId="77777777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</w:tr>
      <w:tr w:rsidR="00017275" w:rsidRPr="00195120" w14:paraId="030D36B8" w14:textId="77777777" w:rsidTr="00D526EA">
        <w:tc>
          <w:tcPr>
            <w:tcW w:w="5246" w:type="dxa"/>
            <w:gridSpan w:val="3"/>
            <w:shd w:val="clear" w:color="auto" w:fill="F2F2F2" w:themeFill="background1" w:themeFillShade="F2"/>
          </w:tcPr>
          <w:p w14:paraId="02A7B941" w14:textId="27740B62" w:rsidR="00AE5F43" w:rsidRPr="00AE5F43" w:rsidRDefault="00AE5F43" w:rsidP="00AE5F43">
            <w:pPr>
              <w:jc w:val="both"/>
              <w:rPr>
                <w:rFonts w:ascii="Lexend Deca" w:hAnsi="Lexend Deca" w:cs="Lexend Deca"/>
              </w:rPr>
            </w:pPr>
            <w:r w:rsidRPr="00AE5F43">
              <w:rPr>
                <w:rFonts w:ascii="Lexend Deca" w:hAnsi="Lexend Deca" w:cs="Lexend Deca"/>
              </w:rPr>
              <w:t xml:space="preserve">Organisme de rattachement / </w:t>
            </w:r>
            <w:r w:rsidRPr="00AE5F43">
              <w:rPr>
                <w:rFonts w:ascii="Lexend Deca" w:hAnsi="Lexend Deca" w:cs="Lexend Deca"/>
                <w:color w:val="5395A7"/>
              </w:rPr>
              <w:t>Organi</w:t>
            </w:r>
            <w:r w:rsidR="00A37D63">
              <w:rPr>
                <w:rFonts w:ascii="Lexend Deca" w:hAnsi="Lexend Deca" w:cs="Lexend Deca"/>
                <w:color w:val="5395A7"/>
              </w:rPr>
              <w:t>s</w:t>
            </w:r>
            <w:r w:rsidRPr="00AE5F43">
              <w:rPr>
                <w:rFonts w:ascii="Lexend Deca" w:hAnsi="Lexend Deca" w:cs="Lexend Deca"/>
                <w:color w:val="5395A7"/>
              </w:rPr>
              <w:t>ation</w:t>
            </w:r>
            <w:r w:rsidRPr="00AE5F43">
              <w:rPr>
                <w:rFonts w:ascii="Lexend Deca" w:hAnsi="Lexend Deca" w:cs="Lexend Deca"/>
              </w:rPr>
              <w:t xml:space="preserve"> : </w:t>
            </w:r>
          </w:p>
          <w:p w14:paraId="12C9915F" w14:textId="77777777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  <w:tc>
          <w:tcPr>
            <w:tcW w:w="5220" w:type="dxa"/>
            <w:gridSpan w:val="2"/>
            <w:shd w:val="clear" w:color="auto" w:fill="F2F2F2" w:themeFill="background1" w:themeFillShade="F2"/>
          </w:tcPr>
          <w:p w14:paraId="4E0FC473" w14:textId="4E96D89D" w:rsidR="00041214" w:rsidRPr="00041214" w:rsidRDefault="00041214" w:rsidP="00041214">
            <w:pPr>
              <w:jc w:val="both"/>
              <w:rPr>
                <w:rFonts w:ascii="Lexend Deca" w:hAnsi="Lexend Deca" w:cs="Lexend Deca"/>
              </w:rPr>
            </w:pPr>
            <w:r w:rsidRPr="00041214">
              <w:rPr>
                <w:rFonts w:ascii="Lexend Deca" w:hAnsi="Lexend Deca" w:cs="Lexend Deca"/>
              </w:rPr>
              <w:t xml:space="preserve">Statut ou profession / </w:t>
            </w:r>
            <w:proofErr w:type="spellStart"/>
            <w:r w:rsidRPr="00041214">
              <w:rPr>
                <w:rFonts w:ascii="Lexend Deca" w:hAnsi="Lexend Deca" w:cs="Lexend Deca"/>
                <w:color w:val="5395A7"/>
              </w:rPr>
              <w:t>Status</w:t>
            </w:r>
            <w:proofErr w:type="spellEnd"/>
            <w:r w:rsidRPr="00041214">
              <w:rPr>
                <w:rFonts w:ascii="Lexend Deca" w:hAnsi="Lexend Deca" w:cs="Lexend Deca"/>
                <w:color w:val="5395A7"/>
              </w:rPr>
              <w:t xml:space="preserve"> or </w:t>
            </w:r>
            <w:proofErr w:type="gramStart"/>
            <w:r w:rsidRPr="00041214">
              <w:rPr>
                <w:rFonts w:ascii="Lexend Deca" w:hAnsi="Lexend Deca" w:cs="Lexend Deca"/>
                <w:color w:val="5395A7"/>
              </w:rPr>
              <w:t>profession</w:t>
            </w:r>
            <w:r w:rsidRPr="00041214">
              <w:rPr>
                <w:rFonts w:ascii="Lexend Deca" w:hAnsi="Lexend Deca" w:cs="Lexend Deca"/>
              </w:rPr>
              <w:t>:</w:t>
            </w:r>
            <w:proofErr w:type="gramEnd"/>
            <w:r w:rsidRPr="00041214">
              <w:rPr>
                <w:rFonts w:ascii="Lexend Deca" w:hAnsi="Lexend Deca" w:cs="Lexend Deca"/>
              </w:rPr>
              <w:t xml:space="preserve"> </w:t>
            </w:r>
          </w:p>
          <w:p w14:paraId="356BC910" w14:textId="77777777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</w:tr>
      <w:tr w:rsidR="00017275" w:rsidRPr="00195120" w14:paraId="4744DC26" w14:textId="77777777" w:rsidTr="00D526EA">
        <w:tc>
          <w:tcPr>
            <w:tcW w:w="3707" w:type="dxa"/>
            <w:gridSpan w:val="2"/>
            <w:shd w:val="clear" w:color="auto" w:fill="F2F2F2" w:themeFill="background1" w:themeFillShade="F2"/>
          </w:tcPr>
          <w:p w14:paraId="79FBA02A" w14:textId="77777777" w:rsidR="007B284B" w:rsidRPr="00195120" w:rsidRDefault="00640E32" w:rsidP="00640E32">
            <w:pPr>
              <w:jc w:val="both"/>
              <w:rPr>
                <w:rFonts w:ascii="Lexend Deca" w:hAnsi="Lexend Deca" w:cs="Lexend Deca"/>
              </w:rPr>
            </w:pPr>
            <w:r w:rsidRPr="00640E32">
              <w:rPr>
                <w:rFonts w:ascii="Lexend Deca" w:hAnsi="Lexend Deca" w:cs="Lexend Deca"/>
              </w:rPr>
              <w:t xml:space="preserve">Adresse professionnelle / </w:t>
            </w:r>
          </w:p>
          <w:p w14:paraId="434377FC" w14:textId="1122AAB5" w:rsidR="00640E32" w:rsidRPr="00640E32" w:rsidRDefault="00640E32" w:rsidP="00640E32">
            <w:pPr>
              <w:jc w:val="both"/>
              <w:rPr>
                <w:rFonts w:ascii="Lexend Deca" w:hAnsi="Lexend Deca" w:cs="Lexend Deca"/>
              </w:rPr>
            </w:pPr>
            <w:r w:rsidRPr="00640E32">
              <w:rPr>
                <w:rFonts w:ascii="Lexend Deca" w:hAnsi="Lexend Deca" w:cs="Lexend Deca"/>
                <w:color w:val="5395A7"/>
              </w:rPr>
              <w:t xml:space="preserve">Business </w:t>
            </w:r>
            <w:proofErr w:type="spellStart"/>
            <w:proofErr w:type="gramStart"/>
            <w:r w:rsidRPr="00640E32">
              <w:rPr>
                <w:rFonts w:ascii="Lexend Deca" w:hAnsi="Lexend Deca" w:cs="Lexend Deca"/>
                <w:color w:val="5395A7"/>
              </w:rPr>
              <w:t>address</w:t>
            </w:r>
            <w:proofErr w:type="spellEnd"/>
            <w:r w:rsidRPr="00640E32">
              <w:rPr>
                <w:rFonts w:ascii="Lexend Deca" w:hAnsi="Lexend Deca" w:cs="Lexend Deca"/>
              </w:rPr>
              <w:t>:</w:t>
            </w:r>
            <w:proofErr w:type="gramEnd"/>
            <w:r w:rsidRPr="00640E32">
              <w:rPr>
                <w:rFonts w:ascii="Lexend Deca" w:hAnsi="Lexend Deca" w:cs="Lexend Deca"/>
              </w:rPr>
              <w:t xml:space="preserve"> </w:t>
            </w:r>
          </w:p>
          <w:p w14:paraId="2CF8E465" w14:textId="423696C9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  <w:tc>
          <w:tcPr>
            <w:tcW w:w="6759" w:type="dxa"/>
            <w:gridSpan w:val="3"/>
            <w:shd w:val="clear" w:color="auto" w:fill="F2F2F2" w:themeFill="background1" w:themeFillShade="F2"/>
          </w:tcPr>
          <w:p w14:paraId="635ECF55" w14:textId="77777777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</w:tr>
      <w:tr w:rsidR="00017275" w:rsidRPr="00195120" w14:paraId="2E34FAB1" w14:textId="77777777" w:rsidTr="00D526EA">
        <w:trPr>
          <w:trHeight w:val="340"/>
        </w:trPr>
        <w:tc>
          <w:tcPr>
            <w:tcW w:w="1444" w:type="dxa"/>
            <w:shd w:val="clear" w:color="auto" w:fill="F2F2F2" w:themeFill="background1" w:themeFillShade="F2"/>
          </w:tcPr>
          <w:p w14:paraId="37BE89B4" w14:textId="7EFC3040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>Contact(s) :</w:t>
            </w:r>
          </w:p>
        </w:tc>
        <w:tc>
          <w:tcPr>
            <w:tcW w:w="4637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B58773" w14:textId="1191E143" w:rsidR="00017275" w:rsidRPr="00195120" w:rsidRDefault="00017275" w:rsidP="00017275">
            <w:pPr>
              <w:pStyle w:val="Paragraphedeliste"/>
              <w:numPr>
                <w:ilvl w:val="0"/>
                <w:numId w:val="4"/>
              </w:numPr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 xml:space="preserve">:  </w:t>
            </w:r>
          </w:p>
        </w:tc>
        <w:tc>
          <w:tcPr>
            <w:tcW w:w="4385" w:type="dxa"/>
            <w:tcBorders>
              <w:top w:val="single" w:sz="18" w:space="0" w:color="FFFFFF" w:themeColor="background1"/>
              <w:left w:val="single" w:sz="4" w:space="0" w:color="F2F2F2" w:themeColor="background1" w:themeShade="F2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19FE14" w14:textId="77777777" w:rsidR="00017275" w:rsidRPr="00195120" w:rsidRDefault="00017275" w:rsidP="004C4217">
            <w:pPr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  <w:noProof/>
              </w:rPr>
              <w:drawing>
                <wp:inline distT="0" distB="0" distL="0" distR="0" wp14:anchorId="25ED9825" wp14:editId="39C54DC5">
                  <wp:extent cx="108313" cy="108313"/>
                  <wp:effectExtent l="0" t="0" r="6350" b="6350"/>
                  <wp:docPr id="22" name="Graphique 2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eiv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7" cy="12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5120">
              <w:rPr>
                <w:rFonts w:ascii="Lexend Deca" w:hAnsi="Lexend Deca" w:cs="Lexend Deca"/>
              </w:rPr>
              <w:t xml:space="preserve"> : </w:t>
            </w:r>
          </w:p>
        </w:tc>
      </w:tr>
    </w:tbl>
    <w:p w14:paraId="4DA6A511" w14:textId="07571263" w:rsidR="00FC7EE7" w:rsidRPr="00195120" w:rsidRDefault="00FC7EE7">
      <w:pPr>
        <w:rPr>
          <w:rFonts w:ascii="Lexend Deca" w:hAnsi="Lexend Deca" w:cs="Lexend De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017275" w:rsidRPr="00195120" w14:paraId="34989079" w14:textId="77777777" w:rsidTr="004C4217">
        <w:tc>
          <w:tcPr>
            <w:tcW w:w="10456" w:type="dxa"/>
            <w:gridSpan w:val="2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06386D9A" w14:textId="7A2BDB9C" w:rsidR="004D2AE6" w:rsidRPr="004D2AE6" w:rsidRDefault="004D2AE6" w:rsidP="004D2AE6">
            <w:pPr>
              <w:jc w:val="both"/>
              <w:rPr>
                <w:rFonts w:ascii="Lexend Deca" w:hAnsi="Lexend Deca" w:cs="Lexend Deca"/>
              </w:rPr>
            </w:pPr>
            <w:r w:rsidRPr="004D2AE6">
              <w:rPr>
                <w:rFonts w:ascii="Lexend Deca" w:hAnsi="Lexend Deca" w:cs="Lexend Deca"/>
              </w:rPr>
              <w:t xml:space="preserve">Frais d’inscription : 100 euros (gratuité pour les étudiants et doctorants) / </w:t>
            </w:r>
            <w:r w:rsidRPr="004D2AE6">
              <w:rPr>
                <w:rFonts w:ascii="Lexend Deca" w:hAnsi="Lexend Deca" w:cs="Lexend Deca"/>
                <w:color w:val="5395A7"/>
              </w:rPr>
              <w:t xml:space="preserve">Registration </w:t>
            </w:r>
            <w:proofErr w:type="spellStart"/>
            <w:proofErr w:type="gramStart"/>
            <w:r w:rsidRPr="004D2AE6">
              <w:rPr>
                <w:rFonts w:ascii="Lexend Deca" w:hAnsi="Lexend Deca" w:cs="Lexend Deca"/>
                <w:color w:val="5395A7"/>
              </w:rPr>
              <w:t>fee</w:t>
            </w:r>
            <w:proofErr w:type="spellEnd"/>
            <w:r w:rsidRPr="004D2AE6">
              <w:rPr>
                <w:rFonts w:ascii="Lexend Deca" w:hAnsi="Lexend Deca" w:cs="Lexend Deca"/>
                <w:color w:val="5395A7"/>
              </w:rPr>
              <w:t>:</w:t>
            </w:r>
            <w:proofErr w:type="gramEnd"/>
            <w:r w:rsidRPr="004D2AE6">
              <w:rPr>
                <w:rFonts w:ascii="Lexend Deca" w:hAnsi="Lexend Deca" w:cs="Lexend Deca"/>
                <w:color w:val="5395A7"/>
              </w:rPr>
              <w:t xml:space="preserve"> 100 euros (free for </w:t>
            </w:r>
            <w:proofErr w:type="spellStart"/>
            <w:r w:rsidRPr="004D2AE6">
              <w:rPr>
                <w:rFonts w:ascii="Lexend Deca" w:hAnsi="Lexend Deca" w:cs="Lexend Deca"/>
                <w:color w:val="5395A7"/>
              </w:rPr>
              <w:t>students</w:t>
            </w:r>
            <w:proofErr w:type="spellEnd"/>
            <w:r w:rsidRPr="004D2AE6">
              <w:rPr>
                <w:rFonts w:ascii="Lexend Deca" w:hAnsi="Lexend Deca" w:cs="Lexend Deca"/>
                <w:color w:val="5395A7"/>
              </w:rPr>
              <w:t xml:space="preserve"> and PhD </w:t>
            </w:r>
            <w:proofErr w:type="spellStart"/>
            <w:r w:rsidRPr="004D2AE6">
              <w:rPr>
                <w:rFonts w:ascii="Lexend Deca" w:hAnsi="Lexend Deca" w:cs="Lexend Deca"/>
                <w:color w:val="5395A7"/>
              </w:rPr>
              <w:t>students</w:t>
            </w:r>
            <w:proofErr w:type="spellEnd"/>
            <w:r w:rsidRPr="004D2AE6">
              <w:rPr>
                <w:rFonts w:ascii="Lexend Deca" w:hAnsi="Lexend Deca" w:cs="Lexend Deca"/>
                <w:color w:val="5395A7"/>
              </w:rPr>
              <w:t>)</w:t>
            </w:r>
            <w:r w:rsidRPr="004D2AE6">
              <w:rPr>
                <w:rFonts w:ascii="Lexend Deca" w:hAnsi="Lexend Deca" w:cs="Lexend Deca"/>
              </w:rPr>
              <w:t xml:space="preserve"> *</w:t>
            </w:r>
          </w:p>
          <w:p w14:paraId="1CBDB369" w14:textId="2D85EF41" w:rsidR="00017275" w:rsidRPr="00195120" w:rsidRDefault="00017275" w:rsidP="004C4217">
            <w:pPr>
              <w:jc w:val="both"/>
              <w:rPr>
                <w:rFonts w:ascii="Lexend Deca" w:hAnsi="Lexend Deca" w:cs="Lexend Deca"/>
              </w:rPr>
            </w:pPr>
          </w:p>
        </w:tc>
      </w:tr>
      <w:tr w:rsidR="00017275" w:rsidRPr="00195120" w14:paraId="69A2C6FE" w14:textId="77777777" w:rsidTr="004C4217">
        <w:tc>
          <w:tcPr>
            <w:tcW w:w="10456" w:type="dxa"/>
            <w:gridSpan w:val="2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CE87924" w14:textId="39EB8AD0" w:rsidR="00A56591" w:rsidRPr="00A56591" w:rsidRDefault="00A56591" w:rsidP="007B284B">
            <w:pPr>
              <w:jc w:val="center"/>
              <w:rPr>
                <w:rFonts w:ascii="Lexend Deca" w:hAnsi="Lexend Deca" w:cs="Lexend Deca"/>
              </w:rPr>
            </w:pPr>
            <w:r w:rsidRPr="00A56591">
              <w:rPr>
                <w:rFonts w:ascii="Lexend Deca" w:hAnsi="Lexend Deca" w:cs="Lexend Deca"/>
              </w:rPr>
              <w:t xml:space="preserve">Mode de règlement / </w:t>
            </w:r>
            <w:r w:rsidRPr="00A56591">
              <w:rPr>
                <w:rFonts w:ascii="Lexend Deca" w:hAnsi="Lexend Deca" w:cs="Lexend Deca"/>
                <w:color w:val="5395A7"/>
              </w:rPr>
              <w:t xml:space="preserve">Method of </w:t>
            </w:r>
            <w:proofErr w:type="spellStart"/>
            <w:proofErr w:type="gramStart"/>
            <w:r w:rsidRPr="00A56591">
              <w:rPr>
                <w:rFonts w:ascii="Lexend Deca" w:hAnsi="Lexend Deca" w:cs="Lexend Deca"/>
                <w:color w:val="5395A7"/>
              </w:rPr>
              <w:t>payment</w:t>
            </w:r>
            <w:proofErr w:type="spellEnd"/>
            <w:r w:rsidRPr="00A56591">
              <w:rPr>
                <w:rFonts w:ascii="Lexend Deca" w:hAnsi="Lexend Deca" w:cs="Lexend Deca"/>
              </w:rPr>
              <w:t>:</w:t>
            </w:r>
            <w:proofErr w:type="gramEnd"/>
          </w:p>
          <w:p w14:paraId="5BEB36D1" w14:textId="32A035B4" w:rsidR="00017275" w:rsidRPr="00195120" w:rsidRDefault="00017275" w:rsidP="00A56591">
            <w:pPr>
              <w:rPr>
                <w:rFonts w:ascii="Lexend Deca" w:hAnsi="Lexend Deca" w:cs="Lexend Deca"/>
              </w:rPr>
            </w:pPr>
          </w:p>
        </w:tc>
      </w:tr>
      <w:tr w:rsidR="00895F09" w:rsidRPr="00195120" w14:paraId="25AD03EC" w14:textId="77777777" w:rsidTr="009A30AD">
        <w:tc>
          <w:tcPr>
            <w:tcW w:w="5103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4B8DAA9" w14:textId="05B82531" w:rsidR="00895F09" w:rsidRPr="00195120" w:rsidRDefault="00895F09" w:rsidP="007B284B">
            <w:pPr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 xml:space="preserve">Chèque / </w:t>
            </w:r>
            <w:r w:rsidRPr="00195120">
              <w:rPr>
                <w:rFonts w:ascii="Lexend Deca" w:hAnsi="Lexend Deca" w:cs="Lexend Deca"/>
                <w:color w:val="5395A7"/>
              </w:rPr>
              <w:t>Check</w:t>
            </w:r>
          </w:p>
        </w:tc>
        <w:tc>
          <w:tcPr>
            <w:tcW w:w="5353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79D7D27D" w14:textId="212AFA81" w:rsidR="00895F09" w:rsidRPr="00195120" w:rsidRDefault="009A30AD" w:rsidP="00895F09">
            <w:pPr>
              <w:rPr>
                <w:rFonts w:ascii="Lexend Deca" w:hAnsi="Lexend Deca" w:cs="Lexend Deca"/>
              </w:rPr>
            </w:pPr>
            <w:r w:rsidRPr="00195120">
              <w:rPr>
                <w:rFonts w:ascii="Lexend Deca" w:hAnsi="Lexend Deca" w:cs="Lexend Deca"/>
              </w:rPr>
              <w:t>Virement bancaire</w:t>
            </w:r>
            <w:r w:rsidR="00895F09" w:rsidRPr="00195120">
              <w:rPr>
                <w:rFonts w:ascii="Lexend Deca" w:hAnsi="Lexend Deca" w:cs="Lexend Deca"/>
              </w:rPr>
              <w:t xml:space="preserve"> / </w:t>
            </w:r>
            <w:r w:rsidR="00895F09" w:rsidRPr="00B11541">
              <w:rPr>
                <w:rFonts w:ascii="Lexend Deca" w:hAnsi="Lexend Deca" w:cs="Lexend Deca"/>
                <w:color w:val="5395A7"/>
              </w:rPr>
              <w:t xml:space="preserve">Bank </w:t>
            </w:r>
            <w:proofErr w:type="spellStart"/>
            <w:r w:rsidR="00895F09" w:rsidRPr="00B11541">
              <w:rPr>
                <w:rFonts w:ascii="Lexend Deca" w:hAnsi="Lexend Deca" w:cs="Lexend Deca"/>
                <w:color w:val="5395A7"/>
              </w:rPr>
              <w:t>transfer</w:t>
            </w:r>
            <w:proofErr w:type="spellEnd"/>
            <w:r w:rsidR="00895F09" w:rsidRPr="00195120">
              <w:rPr>
                <w:rFonts w:ascii="Lexend Deca" w:hAnsi="Lexend Deca" w:cs="Lexend Deca"/>
              </w:rPr>
              <w:tab/>
            </w:r>
          </w:p>
          <w:p w14:paraId="62A9C30F" w14:textId="7D643CC0" w:rsidR="00895F09" w:rsidRPr="00195120" w:rsidRDefault="00895F09" w:rsidP="00895F09">
            <w:pPr>
              <w:pStyle w:val="Paragraphedeliste"/>
              <w:ind w:left="360"/>
              <w:rPr>
                <w:rFonts w:ascii="Lexend Deca" w:hAnsi="Lexend Deca" w:cs="Lexend Deca"/>
              </w:rPr>
            </w:pPr>
          </w:p>
        </w:tc>
      </w:tr>
      <w:tr w:rsidR="009A30AD" w:rsidRPr="00195120" w14:paraId="135FD240" w14:textId="77777777" w:rsidTr="00C3571C">
        <w:trPr>
          <w:trHeight w:val="2255"/>
        </w:trPr>
        <w:tc>
          <w:tcPr>
            <w:tcW w:w="5103" w:type="dxa"/>
            <w:shd w:val="clear" w:color="auto" w:fill="F2F2F2" w:themeFill="background1" w:themeFillShade="F2"/>
          </w:tcPr>
          <w:p w14:paraId="7FAFB9F5" w14:textId="223C1FE2" w:rsidR="00A42869" w:rsidRPr="00A42869" w:rsidRDefault="009A30AD" w:rsidP="00A42869">
            <w:pPr>
              <w:rPr>
                <w:rFonts w:ascii="Lexend Deca" w:hAnsi="Lexend Deca" w:cs="Lexend Deca"/>
                <w:shd w:val="clear" w:color="auto" w:fill="FFC000" w:themeFill="accent4"/>
              </w:rPr>
            </w:pPr>
            <w:r w:rsidRPr="00475722">
              <w:rPr>
                <w:rFonts w:ascii="Lexend Deca" w:hAnsi="Lexend Deca" w:cs="Lexend Deca"/>
              </w:rPr>
              <w:t>Merci de libeller votre chèque à l’ordre de </w:t>
            </w:r>
            <w:r w:rsidR="00475722">
              <w:rPr>
                <w:rFonts w:ascii="Lexend Deca" w:hAnsi="Lexend Deca" w:cs="Lexend Deca"/>
              </w:rPr>
              <w:t>la</w:t>
            </w:r>
            <w:r w:rsidR="00951641">
              <w:rPr>
                <w:rFonts w:ascii="Lexend Deca" w:hAnsi="Lexend Deca" w:cs="Lexend Deca"/>
              </w:rPr>
              <w:t xml:space="preserve"> / </w:t>
            </w:r>
            <w:proofErr w:type="spellStart"/>
            <w:r w:rsidR="00951641" w:rsidRPr="001F12C8">
              <w:rPr>
                <w:rFonts w:ascii="Lexend Deca" w:hAnsi="Lexend Deca" w:cs="Lexend Deca"/>
                <w:color w:val="5395A7"/>
              </w:rPr>
              <w:t>Please</w:t>
            </w:r>
            <w:proofErr w:type="spellEnd"/>
            <w:r w:rsidR="00951641" w:rsidRPr="001F12C8">
              <w:rPr>
                <w:rFonts w:ascii="Lexend Deca" w:hAnsi="Lexend Deca" w:cs="Lexend Deca"/>
                <w:color w:val="5395A7"/>
              </w:rPr>
              <w:t xml:space="preserve"> </w:t>
            </w:r>
            <w:proofErr w:type="spellStart"/>
            <w:r w:rsidR="00951641" w:rsidRPr="001F12C8">
              <w:rPr>
                <w:rFonts w:ascii="Lexend Deca" w:hAnsi="Lexend Deca" w:cs="Lexend Deca"/>
                <w:color w:val="5395A7"/>
              </w:rPr>
              <w:t>make</w:t>
            </w:r>
            <w:proofErr w:type="spellEnd"/>
            <w:r w:rsidR="00951641" w:rsidRPr="001F12C8">
              <w:rPr>
                <w:rFonts w:ascii="Lexend Deca" w:hAnsi="Lexend Deca" w:cs="Lexend Deca"/>
                <w:color w:val="5395A7"/>
              </w:rPr>
              <w:t xml:space="preserve"> </w:t>
            </w:r>
            <w:proofErr w:type="spellStart"/>
            <w:r w:rsidR="00951641" w:rsidRPr="001F12C8">
              <w:rPr>
                <w:rFonts w:ascii="Lexend Deca" w:hAnsi="Lexend Deca" w:cs="Lexend Deca"/>
                <w:color w:val="5395A7"/>
              </w:rPr>
              <w:t>your</w:t>
            </w:r>
            <w:proofErr w:type="spellEnd"/>
            <w:r w:rsidR="00951641" w:rsidRPr="001F12C8">
              <w:rPr>
                <w:rFonts w:ascii="Lexend Deca" w:hAnsi="Lexend Deca" w:cs="Lexend Deca"/>
                <w:color w:val="5395A7"/>
              </w:rPr>
              <w:t xml:space="preserve"> check payable to </w:t>
            </w:r>
            <w:r w:rsidR="00A42869" w:rsidRPr="00A42869">
              <w:rPr>
                <w:rFonts w:ascii="Lexend Deca" w:hAnsi="Lexend Deca" w:cs="Lexend Deca"/>
                <w:shd w:val="clear" w:color="auto" w:fill="FFC000" w:themeFill="accent4"/>
              </w:rPr>
              <w:t>GEODISASTERS RES</w:t>
            </w:r>
            <w:r w:rsidR="00182B31">
              <w:rPr>
                <w:rFonts w:ascii="Lexend Deca" w:hAnsi="Lexend Deca" w:cs="Lexend Deca"/>
                <w:shd w:val="clear" w:color="auto" w:fill="FFC000" w:themeFill="accent4"/>
              </w:rPr>
              <w:t>E</w:t>
            </w:r>
            <w:r w:rsidR="00A42869" w:rsidRPr="00A42869">
              <w:rPr>
                <w:rFonts w:ascii="Lexend Deca" w:hAnsi="Lexend Deca" w:cs="Lexend Deca"/>
                <w:shd w:val="clear" w:color="auto" w:fill="FFC000" w:themeFill="accent4"/>
              </w:rPr>
              <w:t>ARCH TEAM</w:t>
            </w:r>
          </w:p>
          <w:p w14:paraId="2CB52565" w14:textId="12FB8C52" w:rsidR="009A30AD" w:rsidRPr="00475722" w:rsidRDefault="009A30AD" w:rsidP="009A30AD">
            <w:pPr>
              <w:rPr>
                <w:rFonts w:ascii="Lexend Deca" w:hAnsi="Lexend Deca" w:cs="Lexend Deca"/>
              </w:rPr>
            </w:pPr>
            <w:proofErr w:type="gramStart"/>
            <w:r w:rsidRPr="00475722">
              <w:rPr>
                <w:rFonts w:ascii="Lexend Deca" w:hAnsi="Lexend Deca" w:cs="Lexend Deca"/>
              </w:rPr>
              <w:t>et</w:t>
            </w:r>
            <w:proofErr w:type="gramEnd"/>
            <w:r w:rsidRPr="00475722">
              <w:rPr>
                <w:rFonts w:ascii="Lexend Deca" w:hAnsi="Lexend Deca" w:cs="Lexend Deca"/>
              </w:rPr>
              <w:t xml:space="preserve"> de l’envoyer à</w:t>
            </w:r>
            <w:r w:rsidR="00951641">
              <w:rPr>
                <w:rFonts w:ascii="Lexend Deca" w:hAnsi="Lexend Deca" w:cs="Lexend Deca"/>
              </w:rPr>
              <w:t xml:space="preserve"> / </w:t>
            </w:r>
            <w:r w:rsidR="00951641" w:rsidRPr="001F12C8">
              <w:rPr>
                <w:rFonts w:ascii="Lexend Deca" w:hAnsi="Lexend Deca" w:cs="Lexend Deca"/>
                <w:color w:val="5395A7"/>
              </w:rPr>
              <w:t xml:space="preserve">and </w:t>
            </w:r>
            <w:proofErr w:type="spellStart"/>
            <w:r w:rsidR="00951641" w:rsidRPr="001F12C8">
              <w:rPr>
                <w:rFonts w:ascii="Lexend Deca" w:hAnsi="Lexend Deca" w:cs="Lexend Deca"/>
                <w:color w:val="5395A7"/>
              </w:rPr>
              <w:t>send</w:t>
            </w:r>
            <w:proofErr w:type="spellEnd"/>
            <w:r w:rsidR="00951641" w:rsidRPr="001F12C8">
              <w:rPr>
                <w:rFonts w:ascii="Lexend Deca" w:hAnsi="Lexend Deca" w:cs="Lexend Deca"/>
                <w:color w:val="5395A7"/>
              </w:rPr>
              <w:t xml:space="preserve"> </w:t>
            </w:r>
            <w:proofErr w:type="spellStart"/>
            <w:r w:rsidR="00951641" w:rsidRPr="001F12C8">
              <w:rPr>
                <w:rFonts w:ascii="Lexend Deca" w:hAnsi="Lexend Deca" w:cs="Lexend Deca"/>
                <w:color w:val="5395A7"/>
              </w:rPr>
              <w:t>it</w:t>
            </w:r>
            <w:proofErr w:type="spellEnd"/>
            <w:r w:rsidR="00951641" w:rsidRPr="001F12C8">
              <w:rPr>
                <w:rFonts w:ascii="Lexend Deca" w:hAnsi="Lexend Deca" w:cs="Lexend Deca"/>
                <w:color w:val="5395A7"/>
              </w:rPr>
              <w:t xml:space="preserve"> to </w:t>
            </w:r>
            <w:r w:rsidRPr="00475722">
              <w:rPr>
                <w:rFonts w:ascii="Lexend Deca" w:hAnsi="Lexend Deca" w:cs="Lexend Deca"/>
              </w:rPr>
              <w:t>:</w:t>
            </w:r>
          </w:p>
          <w:p w14:paraId="03E0C577" w14:textId="78AABA11" w:rsidR="00C317D2" w:rsidRPr="001F12C8" w:rsidRDefault="00FD6E67" w:rsidP="00597B59">
            <w:pPr>
              <w:shd w:val="clear" w:color="auto" w:fill="FFC000" w:themeFill="accent4"/>
              <w:rPr>
                <w:rFonts w:ascii="Lexend Deca" w:hAnsi="Lexend Deca" w:cs="Lexend Deca"/>
              </w:rPr>
            </w:pPr>
            <w:r w:rsidRPr="001F12C8">
              <w:rPr>
                <w:rFonts w:ascii="Lexend Deca" w:hAnsi="Lexend Deca" w:cs="Lexend Deca"/>
              </w:rPr>
              <w:t>LAGAM</w:t>
            </w:r>
            <w:r w:rsidR="00BC4B4B" w:rsidRPr="001F12C8">
              <w:rPr>
                <w:rFonts w:ascii="Lexend Deca" w:hAnsi="Lexend Deca" w:cs="Lexend Deca"/>
              </w:rPr>
              <w:t xml:space="preserve">, Site de Saint-Charles, </w:t>
            </w:r>
            <w:r w:rsidR="00597B59" w:rsidRPr="001F12C8">
              <w:rPr>
                <w:rFonts w:ascii="Lexend Deca" w:hAnsi="Lexend Deca" w:cs="Lexend Deca"/>
              </w:rPr>
              <w:t>Université Paul Valéry Montpellier 3, Route de Mende, 34090 MONTPELLIER</w:t>
            </w:r>
          </w:p>
          <w:p w14:paraId="797C36AB" w14:textId="68F57C79" w:rsidR="009A30AD" w:rsidRPr="00195120" w:rsidRDefault="009A30AD" w:rsidP="00951641">
            <w:pPr>
              <w:rPr>
                <w:rFonts w:ascii="Lexend Deca" w:hAnsi="Lexend Deca" w:cs="Lexend Deca"/>
              </w:rPr>
            </w:pPr>
          </w:p>
        </w:tc>
        <w:tc>
          <w:tcPr>
            <w:tcW w:w="5353" w:type="dxa"/>
            <w:shd w:val="clear" w:color="auto" w:fill="F2F2F2" w:themeFill="background1" w:themeFillShade="F2"/>
          </w:tcPr>
          <w:p w14:paraId="2FEF0F00" w14:textId="74ACB989" w:rsidR="009A30AD" w:rsidRPr="00B11541" w:rsidRDefault="009A30AD" w:rsidP="009A30AD">
            <w:pPr>
              <w:rPr>
                <w:rFonts w:ascii="Lexend Deca" w:hAnsi="Lexend Deca" w:cs="Lexend Deca"/>
                <w:lang w:val="en-GB"/>
              </w:rPr>
            </w:pPr>
            <w:r w:rsidRPr="00B11541">
              <w:rPr>
                <w:rFonts w:ascii="Lexend Deca" w:hAnsi="Lexend Deca" w:cs="Lexend Deca"/>
                <w:lang w:val="en-GB"/>
              </w:rPr>
              <w:t xml:space="preserve">RIB / </w:t>
            </w:r>
            <w:r w:rsidRPr="00B11541">
              <w:rPr>
                <w:rFonts w:ascii="Lexend Deca" w:hAnsi="Lexend Deca" w:cs="Lexend Deca"/>
                <w:color w:val="5395A7"/>
                <w:lang w:val="en-GB"/>
              </w:rPr>
              <w:t>Original bank account c</w:t>
            </w:r>
            <w:r w:rsidRPr="00AF54D5">
              <w:rPr>
                <w:rFonts w:ascii="Lexend Deca" w:hAnsi="Lexend Deca" w:cs="Lexend Deca"/>
                <w:color w:val="5395A7"/>
                <w:lang w:val="en-GB"/>
              </w:rPr>
              <w:t>ertificate</w:t>
            </w:r>
          </w:p>
          <w:p w14:paraId="74BCED89" w14:textId="77777777" w:rsidR="009A30AD" w:rsidRPr="001F12C8" w:rsidRDefault="009A30AD" w:rsidP="009A30AD">
            <w:pPr>
              <w:rPr>
                <w:rFonts w:ascii="Lexend Deca" w:hAnsi="Lexend Deca" w:cs="Lexend Deca"/>
                <w:lang w:val="en-GB"/>
              </w:rPr>
            </w:pPr>
          </w:p>
          <w:p w14:paraId="408A4647" w14:textId="529D1B49" w:rsidR="00A42869" w:rsidRPr="001F12C8" w:rsidRDefault="00A42869" w:rsidP="00597B59">
            <w:pPr>
              <w:shd w:val="clear" w:color="auto" w:fill="FFC000" w:themeFill="accent4"/>
              <w:rPr>
                <w:rFonts w:ascii="Lexend Deca" w:hAnsi="Lexend Deca" w:cs="Lexend Deca"/>
                <w:lang w:val="en-GB"/>
              </w:rPr>
            </w:pPr>
            <w:r w:rsidRPr="001F12C8">
              <w:rPr>
                <w:rFonts w:ascii="Lexend Deca" w:hAnsi="Lexend Deca" w:cs="Lexend Deca"/>
                <w:lang w:val="en-GB"/>
              </w:rPr>
              <w:t>GEODISASTERS RES</w:t>
            </w:r>
            <w:r w:rsidR="004B3375" w:rsidRPr="001F12C8">
              <w:rPr>
                <w:rFonts w:ascii="Lexend Deca" w:hAnsi="Lexend Deca" w:cs="Lexend Deca"/>
                <w:lang w:val="en-GB"/>
              </w:rPr>
              <w:t>E</w:t>
            </w:r>
            <w:r w:rsidRPr="001F12C8">
              <w:rPr>
                <w:rFonts w:ascii="Lexend Deca" w:hAnsi="Lexend Deca" w:cs="Lexend Deca"/>
                <w:lang w:val="en-GB"/>
              </w:rPr>
              <w:t>ARCH TEAM</w:t>
            </w:r>
          </w:p>
          <w:p w14:paraId="2BB530BD" w14:textId="77777777" w:rsidR="00597B59" w:rsidRPr="001F12C8" w:rsidRDefault="00597B59" w:rsidP="00597B59">
            <w:pPr>
              <w:shd w:val="clear" w:color="auto" w:fill="FFC000" w:themeFill="accent4"/>
              <w:rPr>
                <w:rFonts w:ascii="Lexend Deca" w:hAnsi="Lexend Deca" w:cs="Lexend Deca"/>
              </w:rPr>
            </w:pPr>
            <w:r w:rsidRPr="001F12C8">
              <w:rPr>
                <w:rFonts w:ascii="Lexend Deca" w:hAnsi="Lexend Deca" w:cs="Lexend Deca"/>
              </w:rPr>
              <w:t>Université Paul Valéry Montpellier 3, Route de Mende, 34090 MONTPELLIER</w:t>
            </w:r>
          </w:p>
          <w:p w14:paraId="3004803B" w14:textId="77777777" w:rsidR="00597B59" w:rsidRDefault="00597B59" w:rsidP="009A30AD">
            <w:pPr>
              <w:rPr>
                <w:rFonts w:ascii="Lexend Deca" w:hAnsi="Lexend Deca" w:cs="Lexend Deca"/>
              </w:rPr>
            </w:pPr>
          </w:p>
          <w:p w14:paraId="1903A2BE" w14:textId="6D95E771" w:rsidR="00D969E2" w:rsidRDefault="00D969E2" w:rsidP="00597B59">
            <w:pPr>
              <w:shd w:val="clear" w:color="auto" w:fill="FFC000" w:themeFill="accent4"/>
              <w:rPr>
                <w:rFonts w:ascii="Lexend Deca" w:hAnsi="Lexend Deca" w:cs="Lexend Deca"/>
              </w:rPr>
            </w:pPr>
            <w:r>
              <w:rPr>
                <w:rFonts w:ascii="Lexend Deca" w:hAnsi="Lexend Deca" w:cs="Lexend Deca"/>
              </w:rPr>
              <w:t xml:space="preserve">N° de compte : </w:t>
            </w:r>
            <w:r w:rsidR="003D63E9">
              <w:rPr>
                <w:rFonts w:ascii="Lexend Deca" w:hAnsi="Lexend Deca" w:cs="Lexend Deca"/>
              </w:rPr>
              <w:t>000 202 525 01</w:t>
            </w:r>
            <w:r>
              <w:rPr>
                <w:rFonts w:ascii="Lexend Deca" w:hAnsi="Lexend Deca" w:cs="Lexend Deca"/>
              </w:rPr>
              <w:t xml:space="preserve"> </w:t>
            </w:r>
          </w:p>
          <w:p w14:paraId="55AECE79" w14:textId="77777777" w:rsidR="00C317D2" w:rsidRDefault="000B6E45" w:rsidP="00597B59">
            <w:pPr>
              <w:shd w:val="clear" w:color="auto" w:fill="FFC000" w:themeFill="accent4"/>
              <w:rPr>
                <w:rFonts w:ascii="Lexend Deca" w:hAnsi="Lexend Deca" w:cs="Lexend Deca"/>
              </w:rPr>
            </w:pPr>
            <w:r>
              <w:rPr>
                <w:rFonts w:ascii="Lexend Deca" w:hAnsi="Lexend Deca" w:cs="Lexend Deca"/>
              </w:rPr>
              <w:t xml:space="preserve">IBAN : </w:t>
            </w:r>
            <w:r w:rsidR="00C339FE">
              <w:rPr>
                <w:rFonts w:ascii="Lexend Deca" w:hAnsi="Lexend Deca" w:cs="Lexend Deca"/>
              </w:rPr>
              <w:t>FR 76 102 780 910</w:t>
            </w:r>
            <w:r w:rsidR="00F41D5D">
              <w:rPr>
                <w:rFonts w:ascii="Lexend Deca" w:hAnsi="Lexend Deca" w:cs="Lexend Deca"/>
              </w:rPr>
              <w:t> </w:t>
            </w:r>
            <w:r w:rsidR="00C339FE">
              <w:rPr>
                <w:rFonts w:ascii="Lexend Deca" w:hAnsi="Lexend Deca" w:cs="Lexend Deca"/>
              </w:rPr>
              <w:t>500</w:t>
            </w:r>
            <w:r w:rsidR="00F41D5D">
              <w:rPr>
                <w:rFonts w:ascii="Lexend Deca" w:hAnsi="Lexend Deca" w:cs="Lexend Deca"/>
              </w:rPr>
              <w:t> </w:t>
            </w:r>
            <w:r w:rsidR="00C339FE">
              <w:rPr>
                <w:rFonts w:ascii="Lexend Deca" w:hAnsi="Lexend Deca" w:cs="Lexend Deca"/>
              </w:rPr>
              <w:t>020</w:t>
            </w:r>
            <w:r w:rsidR="00F41D5D">
              <w:rPr>
                <w:rFonts w:ascii="Lexend Deca" w:hAnsi="Lexend Deca" w:cs="Lexend Deca"/>
              </w:rPr>
              <w:t> </w:t>
            </w:r>
            <w:r w:rsidR="00C339FE">
              <w:rPr>
                <w:rFonts w:ascii="Lexend Deca" w:hAnsi="Lexend Deca" w:cs="Lexend Deca"/>
              </w:rPr>
              <w:t>252</w:t>
            </w:r>
            <w:r w:rsidR="00F41D5D">
              <w:rPr>
                <w:rFonts w:ascii="Lexend Deca" w:hAnsi="Lexend Deca" w:cs="Lexend Deca"/>
              </w:rPr>
              <w:t> </w:t>
            </w:r>
            <w:r w:rsidR="00C339FE">
              <w:rPr>
                <w:rFonts w:ascii="Lexend Deca" w:hAnsi="Lexend Deca" w:cs="Lexend Deca"/>
              </w:rPr>
              <w:t>501</w:t>
            </w:r>
            <w:r w:rsidR="00F41D5D">
              <w:rPr>
                <w:rFonts w:ascii="Lexend Deca" w:hAnsi="Lexend Deca" w:cs="Lexend Deca"/>
              </w:rPr>
              <w:t xml:space="preserve"> </w:t>
            </w:r>
            <w:r w:rsidR="00C339FE">
              <w:rPr>
                <w:rFonts w:ascii="Lexend Deca" w:hAnsi="Lexend Deca" w:cs="Lexend Deca"/>
              </w:rPr>
              <w:t>65</w:t>
            </w:r>
          </w:p>
          <w:p w14:paraId="0D256544" w14:textId="7FE41F68" w:rsidR="000464E9" w:rsidRDefault="000464E9" w:rsidP="00597B59">
            <w:pPr>
              <w:shd w:val="clear" w:color="auto" w:fill="FFC000" w:themeFill="accent4"/>
              <w:rPr>
                <w:rFonts w:ascii="Lexend Deca" w:hAnsi="Lexend Deca" w:cs="Lexend Deca"/>
              </w:rPr>
            </w:pPr>
            <w:r>
              <w:rPr>
                <w:rFonts w:ascii="Lexend Deca" w:hAnsi="Lexend Deca" w:cs="Lexend Deca"/>
              </w:rPr>
              <w:t>BIC : CMCI FR 2A</w:t>
            </w:r>
          </w:p>
          <w:p w14:paraId="2D4A3855" w14:textId="54BF9B1F" w:rsidR="00D969E2" w:rsidRPr="00B11541" w:rsidRDefault="00D969E2" w:rsidP="009A30AD">
            <w:pPr>
              <w:rPr>
                <w:rFonts w:ascii="Lexend Deca" w:hAnsi="Lexend Deca" w:cs="Lexend Deca"/>
              </w:rPr>
            </w:pPr>
          </w:p>
        </w:tc>
      </w:tr>
    </w:tbl>
    <w:p w14:paraId="7AA5FA9A" w14:textId="733818D1" w:rsidR="00C3571C" w:rsidRPr="001F12C8" w:rsidRDefault="00C3571C" w:rsidP="00C3571C">
      <w:pPr>
        <w:jc w:val="both"/>
        <w:rPr>
          <w:rFonts w:ascii="Lexend Deca" w:hAnsi="Lexend Deca" w:cs="Lexend Deca"/>
          <w:lang w:val="en-GB"/>
        </w:rPr>
      </w:pPr>
      <w:r w:rsidRPr="001F12C8">
        <w:rPr>
          <w:rFonts w:ascii="Lexend Deca" w:hAnsi="Lexend Deca" w:cs="Lexend Deca"/>
          <w:lang w:val="en-GB"/>
        </w:rPr>
        <w:t xml:space="preserve">* à </w:t>
      </w:r>
      <w:proofErr w:type="spellStart"/>
      <w:r w:rsidRPr="001F12C8">
        <w:rPr>
          <w:rFonts w:ascii="Lexend Deca" w:hAnsi="Lexend Deca" w:cs="Lexend Deca"/>
          <w:lang w:val="en-GB"/>
        </w:rPr>
        <w:t>régler</w:t>
      </w:r>
      <w:proofErr w:type="spellEnd"/>
      <w:r w:rsidRPr="001F12C8">
        <w:rPr>
          <w:rFonts w:ascii="Lexend Deca" w:hAnsi="Lexend Deca" w:cs="Lexend Deca"/>
          <w:lang w:val="en-GB"/>
        </w:rPr>
        <w:t xml:space="preserve"> </w:t>
      </w:r>
      <w:proofErr w:type="spellStart"/>
      <w:r w:rsidR="00BF3B63" w:rsidRPr="001F12C8">
        <w:rPr>
          <w:rFonts w:ascii="Lexend Deca" w:hAnsi="Lexend Deca" w:cs="Lexend Deca"/>
          <w:lang w:val="en-GB"/>
        </w:rPr>
        <w:t>avant</w:t>
      </w:r>
      <w:proofErr w:type="spellEnd"/>
      <w:r w:rsidR="00BF3B63" w:rsidRPr="001F12C8">
        <w:rPr>
          <w:rFonts w:ascii="Lexend Deca" w:hAnsi="Lexend Deca" w:cs="Lexend Deca"/>
          <w:lang w:val="en-GB"/>
        </w:rPr>
        <w:t xml:space="preserve"> le </w:t>
      </w:r>
      <w:r w:rsidR="00F22E09" w:rsidRPr="001F12C8">
        <w:rPr>
          <w:rFonts w:ascii="Lexend Deca" w:hAnsi="Lexend Deca" w:cs="Lexend Deca"/>
          <w:lang w:val="en-GB"/>
        </w:rPr>
        <w:t>30</w:t>
      </w:r>
      <w:r w:rsidR="003B3EB8" w:rsidRPr="001F12C8">
        <w:rPr>
          <w:rFonts w:ascii="Lexend Deca" w:hAnsi="Lexend Deca" w:cs="Lexend Deca"/>
          <w:lang w:val="en-GB"/>
        </w:rPr>
        <w:t xml:space="preserve"> </w:t>
      </w:r>
      <w:proofErr w:type="spellStart"/>
      <w:r w:rsidR="003B3EB8" w:rsidRPr="001F12C8">
        <w:rPr>
          <w:rFonts w:ascii="Lexend Deca" w:hAnsi="Lexend Deca" w:cs="Lexend Deca"/>
          <w:lang w:val="en-GB"/>
        </w:rPr>
        <w:t>avril</w:t>
      </w:r>
      <w:proofErr w:type="spellEnd"/>
      <w:r w:rsidR="00BF3B63" w:rsidRPr="001F12C8">
        <w:rPr>
          <w:rFonts w:ascii="Lexend Deca" w:hAnsi="Lexend Deca" w:cs="Lexend Deca"/>
          <w:lang w:val="en-GB"/>
        </w:rPr>
        <w:t xml:space="preserve"> 2022</w:t>
      </w:r>
      <w:r w:rsidR="003B3EB8" w:rsidRPr="001F12C8">
        <w:rPr>
          <w:rFonts w:ascii="Lexend Deca" w:hAnsi="Lexend Deca" w:cs="Lexend Deca"/>
          <w:lang w:val="en-GB"/>
        </w:rPr>
        <w:t xml:space="preserve"> </w:t>
      </w:r>
      <w:r w:rsidRPr="001F12C8">
        <w:rPr>
          <w:rFonts w:ascii="Lexend Deca" w:hAnsi="Lexend Deca" w:cs="Lexend Deca"/>
          <w:lang w:val="en-GB"/>
        </w:rPr>
        <w:t xml:space="preserve">/ </w:t>
      </w:r>
      <w:r w:rsidRPr="001F12C8">
        <w:rPr>
          <w:rFonts w:ascii="Lexend Deca" w:hAnsi="Lexend Deca" w:cs="Lexend Deca"/>
          <w:color w:val="5395A7"/>
          <w:lang w:val="en-GB"/>
        </w:rPr>
        <w:t xml:space="preserve">to be paid </w:t>
      </w:r>
      <w:r w:rsidR="00BF3B63" w:rsidRPr="001F12C8">
        <w:rPr>
          <w:rFonts w:ascii="Lexend Deca" w:hAnsi="Lexend Deca" w:cs="Lexend Deca"/>
          <w:color w:val="5395A7"/>
          <w:lang w:val="en-GB"/>
        </w:rPr>
        <w:t>before</w:t>
      </w:r>
      <w:r w:rsidRPr="001F12C8">
        <w:rPr>
          <w:rFonts w:ascii="Lexend Deca" w:hAnsi="Lexend Deca" w:cs="Lexend Deca"/>
          <w:color w:val="5395A7"/>
          <w:lang w:val="en-GB"/>
        </w:rPr>
        <w:t xml:space="preserve"> </w:t>
      </w:r>
      <w:r w:rsidR="00F22E09" w:rsidRPr="001F12C8">
        <w:rPr>
          <w:rFonts w:ascii="Lexend Deca" w:hAnsi="Lexend Deca" w:cs="Lexend Deca"/>
          <w:color w:val="5395A7"/>
          <w:lang w:val="en-GB"/>
        </w:rPr>
        <w:t>30</w:t>
      </w:r>
      <w:r w:rsidR="00405B03" w:rsidRPr="001F12C8">
        <w:rPr>
          <w:rFonts w:ascii="Lexend Deca" w:hAnsi="Lexend Deca" w:cs="Lexend Deca"/>
          <w:color w:val="5395A7"/>
          <w:lang w:val="en-GB"/>
        </w:rPr>
        <w:t>th</w:t>
      </w:r>
      <w:r w:rsidR="003B3EB8" w:rsidRPr="001F12C8">
        <w:rPr>
          <w:rFonts w:ascii="Lexend Deca" w:hAnsi="Lexend Deca" w:cs="Lexend Deca"/>
          <w:color w:val="5395A7"/>
          <w:lang w:val="en-GB"/>
        </w:rPr>
        <w:t xml:space="preserve"> </w:t>
      </w:r>
      <w:proofErr w:type="spellStart"/>
      <w:r w:rsidR="003B3EB8" w:rsidRPr="001F12C8">
        <w:rPr>
          <w:rFonts w:ascii="Lexend Deca" w:hAnsi="Lexend Deca" w:cs="Lexend Deca"/>
          <w:color w:val="5395A7"/>
          <w:lang w:val="en-GB"/>
        </w:rPr>
        <w:t>april</w:t>
      </w:r>
      <w:proofErr w:type="spellEnd"/>
      <w:r w:rsidR="00BF3B63" w:rsidRPr="001F12C8">
        <w:rPr>
          <w:rFonts w:ascii="Lexend Deca" w:hAnsi="Lexend Deca" w:cs="Lexend Deca"/>
          <w:color w:val="5395A7"/>
          <w:lang w:val="en-GB"/>
        </w:rPr>
        <w:t xml:space="preserve"> 2022</w:t>
      </w:r>
    </w:p>
    <w:p w14:paraId="7092FC3B" w14:textId="3618AFE3" w:rsidR="00BF3B63" w:rsidRPr="001F12C8" w:rsidRDefault="00BF3B63" w:rsidP="006A383B">
      <w:pPr>
        <w:jc w:val="center"/>
        <w:rPr>
          <w:rFonts w:ascii="Archivo Black" w:hAnsi="Archivo Black"/>
          <w:sz w:val="40"/>
          <w:szCs w:val="40"/>
          <w:lang w:val="en-GB"/>
        </w:rPr>
        <w:sectPr w:rsidR="00BF3B63" w:rsidRPr="001F12C8" w:rsidSect="00BF3B63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27A4E4" w14:textId="485ECB73" w:rsidR="00017275" w:rsidRPr="001F12C8" w:rsidRDefault="00017275" w:rsidP="006A383B">
      <w:pPr>
        <w:jc w:val="center"/>
        <w:rPr>
          <w:rFonts w:ascii="Archivo Black" w:hAnsi="Archivo Black"/>
          <w:sz w:val="40"/>
          <w:szCs w:val="40"/>
          <w:lang w:val="en-GB"/>
        </w:rPr>
      </w:pPr>
      <w:bookmarkStart w:id="0" w:name="_GoBack"/>
      <w:bookmarkEnd w:id="0"/>
    </w:p>
    <w:p w14:paraId="751AB0BA" w14:textId="1AB22F92" w:rsidR="00E47389" w:rsidRPr="001F12C8" w:rsidRDefault="00E47389" w:rsidP="00BB4EC3">
      <w:pPr>
        <w:tabs>
          <w:tab w:val="left" w:pos="3647"/>
        </w:tabs>
        <w:rPr>
          <w:lang w:val="en-GB"/>
        </w:rPr>
      </w:pPr>
    </w:p>
    <w:sectPr w:rsidR="00E47389" w:rsidRPr="001F12C8" w:rsidSect="0001727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9BA1" w14:textId="77777777" w:rsidR="00E36956" w:rsidRDefault="00E36956" w:rsidP="00714534">
      <w:pPr>
        <w:spacing w:after="0" w:line="240" w:lineRule="auto"/>
      </w:pPr>
      <w:r>
        <w:separator/>
      </w:r>
    </w:p>
  </w:endnote>
  <w:endnote w:type="continuationSeparator" w:id="0">
    <w:p w14:paraId="57390427" w14:textId="77777777" w:rsidR="00E36956" w:rsidRDefault="00E36956" w:rsidP="00714534">
      <w:pPr>
        <w:spacing w:after="0" w:line="240" w:lineRule="auto"/>
      </w:pPr>
      <w:r>
        <w:continuationSeparator/>
      </w:r>
    </w:p>
  </w:endnote>
  <w:endnote w:type="continuationNotice" w:id="1">
    <w:p w14:paraId="4B265C6B" w14:textId="77777777" w:rsidR="00E36956" w:rsidRDefault="00E36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chivo Black">
    <w:altName w:val="Calibri"/>
    <w:charset w:val="00"/>
    <w:family w:val="swiss"/>
    <w:pitch w:val="variable"/>
    <w:sig w:usb0="00000007" w:usb1="00000000" w:usb2="00000000" w:usb3="00000000" w:csb0="00000093" w:csb1="00000000"/>
  </w:font>
  <w:font w:name="Lexend Deca">
    <w:altName w:val="Calibri"/>
    <w:charset w:val="00"/>
    <w:family w:val="auto"/>
    <w:pitch w:val="variable"/>
    <w:sig w:usb0="A00000FF" w:usb1="C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F0D2" w14:textId="33B32343" w:rsidR="00BB4EC3" w:rsidRPr="00FF4100" w:rsidRDefault="00BB4EC3">
    <w:pPr>
      <w:tabs>
        <w:tab w:val="center" w:pos="4550"/>
        <w:tab w:val="left" w:pos="5818"/>
      </w:tabs>
      <w:ind w:right="260"/>
      <w:jc w:val="right"/>
      <w:rPr>
        <w:rFonts w:ascii="Lexend Deca" w:hAnsi="Lexend Deca" w:cs="Lexend Deca"/>
        <w:color w:val="222A35" w:themeColor="text2" w:themeShade="80"/>
      </w:rPr>
    </w:pPr>
    <w:r w:rsidRPr="00FF4100">
      <w:rPr>
        <w:rFonts w:ascii="Lexend Deca" w:hAnsi="Lexend Deca" w:cs="Lexend Deca"/>
        <w:color w:val="8496B0" w:themeColor="text2" w:themeTint="99"/>
        <w:spacing w:val="60"/>
      </w:rPr>
      <w:t>Page</w:t>
    </w:r>
    <w:r w:rsidRPr="00FF4100">
      <w:rPr>
        <w:rFonts w:ascii="Lexend Deca" w:hAnsi="Lexend Deca" w:cs="Lexend Deca"/>
        <w:color w:val="8496B0" w:themeColor="text2" w:themeTint="99"/>
      </w:rPr>
      <w:t xml:space="preserve"> </w:t>
    </w:r>
    <w:r>
      <w:rPr>
        <w:rFonts w:ascii="Lexend Deca" w:hAnsi="Lexend Deca" w:cs="Lexend Deca"/>
        <w:color w:val="323E4F" w:themeColor="text2" w:themeShade="BF"/>
      </w:rPr>
      <w:t>2</w:t>
    </w:r>
    <w:r w:rsidRPr="00FF4100">
      <w:rPr>
        <w:rFonts w:ascii="Lexend Deca" w:hAnsi="Lexend Deca" w:cs="Lexend Deca"/>
        <w:color w:val="323E4F" w:themeColor="text2" w:themeShade="BF"/>
      </w:rPr>
      <w:t xml:space="preserve"> | </w:t>
    </w:r>
    <w:r>
      <w:rPr>
        <w:rFonts w:ascii="Lexend Deca" w:hAnsi="Lexend Deca" w:cs="Lexend Deca"/>
        <w:color w:val="323E4F" w:themeColor="text2" w:themeShade="BF"/>
      </w:rPr>
      <w:t>2</w:t>
    </w:r>
  </w:p>
  <w:p w14:paraId="519C5A91" w14:textId="77777777" w:rsidR="00BB4EC3" w:rsidRDefault="00BB4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6968" w14:textId="77777777" w:rsidR="00E36956" w:rsidRDefault="00E36956" w:rsidP="00714534">
      <w:pPr>
        <w:spacing w:after="0" w:line="240" w:lineRule="auto"/>
      </w:pPr>
      <w:r>
        <w:separator/>
      </w:r>
    </w:p>
  </w:footnote>
  <w:footnote w:type="continuationSeparator" w:id="0">
    <w:p w14:paraId="682C01CD" w14:textId="77777777" w:rsidR="00E36956" w:rsidRDefault="00E36956" w:rsidP="00714534">
      <w:pPr>
        <w:spacing w:after="0" w:line="240" w:lineRule="auto"/>
      </w:pPr>
      <w:r>
        <w:continuationSeparator/>
      </w:r>
    </w:p>
  </w:footnote>
  <w:footnote w:type="continuationNotice" w:id="1">
    <w:p w14:paraId="7B9FD6AA" w14:textId="77777777" w:rsidR="00E36956" w:rsidRDefault="00E369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4.25pt;height:131.25pt;visibility:visible;mso-wrap-style:square" o:bullet="t">
        <v:imagedata r:id="rId1" o:title=""/>
      </v:shape>
    </w:pict>
  </w:numPicBullet>
  <w:abstractNum w:abstractNumId="0" w15:restartNumberingAfterBreak="0">
    <w:nsid w:val="00823061"/>
    <w:multiLevelType w:val="hybridMultilevel"/>
    <w:tmpl w:val="0C5C9730"/>
    <w:lvl w:ilvl="0" w:tplc="A32AF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EF2"/>
    <w:multiLevelType w:val="hybridMultilevel"/>
    <w:tmpl w:val="66C28B1A"/>
    <w:lvl w:ilvl="0" w:tplc="F4668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39D4"/>
    <w:multiLevelType w:val="hybridMultilevel"/>
    <w:tmpl w:val="5C1E5218"/>
    <w:lvl w:ilvl="0" w:tplc="BCDCB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95A7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E58EF"/>
    <w:multiLevelType w:val="hybridMultilevel"/>
    <w:tmpl w:val="AD423724"/>
    <w:lvl w:ilvl="0" w:tplc="E340B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95A7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B1A26"/>
    <w:multiLevelType w:val="hybridMultilevel"/>
    <w:tmpl w:val="A5D802AA"/>
    <w:lvl w:ilvl="0" w:tplc="ABE4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6F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8C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8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6A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B85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25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EA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2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8456E"/>
    <w:multiLevelType w:val="hybridMultilevel"/>
    <w:tmpl w:val="B7D288B8"/>
    <w:lvl w:ilvl="0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2C37AD"/>
    <w:multiLevelType w:val="hybridMultilevel"/>
    <w:tmpl w:val="334C5270"/>
    <w:lvl w:ilvl="0" w:tplc="75A6C5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77FA"/>
    <w:multiLevelType w:val="hybridMultilevel"/>
    <w:tmpl w:val="C602D3DE"/>
    <w:lvl w:ilvl="0" w:tplc="500404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E4696"/>
    <w:multiLevelType w:val="hybridMultilevel"/>
    <w:tmpl w:val="BF4C570C"/>
    <w:lvl w:ilvl="0" w:tplc="E328F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95A7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43502"/>
    <w:multiLevelType w:val="hybridMultilevel"/>
    <w:tmpl w:val="778473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8E"/>
    <w:rsid w:val="00004AC8"/>
    <w:rsid w:val="00017275"/>
    <w:rsid w:val="00026AFF"/>
    <w:rsid w:val="000332AE"/>
    <w:rsid w:val="00041214"/>
    <w:rsid w:val="000464E9"/>
    <w:rsid w:val="00050622"/>
    <w:rsid w:val="0005634F"/>
    <w:rsid w:val="00056DF7"/>
    <w:rsid w:val="0009182D"/>
    <w:rsid w:val="000A0DD0"/>
    <w:rsid w:val="000A4D67"/>
    <w:rsid w:val="000B4A22"/>
    <w:rsid w:val="000B6E45"/>
    <w:rsid w:val="000C285C"/>
    <w:rsid w:val="000E7A70"/>
    <w:rsid w:val="00117086"/>
    <w:rsid w:val="00120DEC"/>
    <w:rsid w:val="00136EEB"/>
    <w:rsid w:val="00143E67"/>
    <w:rsid w:val="001458F7"/>
    <w:rsid w:val="00152739"/>
    <w:rsid w:val="00161398"/>
    <w:rsid w:val="00161916"/>
    <w:rsid w:val="00165140"/>
    <w:rsid w:val="00176BA7"/>
    <w:rsid w:val="00182B31"/>
    <w:rsid w:val="00193413"/>
    <w:rsid w:val="00195120"/>
    <w:rsid w:val="001A06BD"/>
    <w:rsid w:val="001A2112"/>
    <w:rsid w:val="001B0B60"/>
    <w:rsid w:val="001B4132"/>
    <w:rsid w:val="001C01BF"/>
    <w:rsid w:val="001D6FC2"/>
    <w:rsid w:val="001E2BB3"/>
    <w:rsid w:val="001F12C8"/>
    <w:rsid w:val="001F5D8E"/>
    <w:rsid w:val="00204538"/>
    <w:rsid w:val="0021394F"/>
    <w:rsid w:val="00213E05"/>
    <w:rsid w:val="00230AA6"/>
    <w:rsid w:val="0024322E"/>
    <w:rsid w:val="00274AB3"/>
    <w:rsid w:val="00281FDC"/>
    <w:rsid w:val="00285E20"/>
    <w:rsid w:val="00287FD7"/>
    <w:rsid w:val="00295DCC"/>
    <w:rsid w:val="002A7AF5"/>
    <w:rsid w:val="002B2D03"/>
    <w:rsid w:val="002C79B9"/>
    <w:rsid w:val="002D5A58"/>
    <w:rsid w:val="002F5ECA"/>
    <w:rsid w:val="00307ED3"/>
    <w:rsid w:val="00330F69"/>
    <w:rsid w:val="00333CAF"/>
    <w:rsid w:val="0036388B"/>
    <w:rsid w:val="00364164"/>
    <w:rsid w:val="0036601F"/>
    <w:rsid w:val="00370D2E"/>
    <w:rsid w:val="003715A9"/>
    <w:rsid w:val="003A1787"/>
    <w:rsid w:val="003A5CC6"/>
    <w:rsid w:val="003B3EB8"/>
    <w:rsid w:val="003B4C5A"/>
    <w:rsid w:val="003D3715"/>
    <w:rsid w:val="003D5586"/>
    <w:rsid w:val="003D63E9"/>
    <w:rsid w:val="003E0879"/>
    <w:rsid w:val="003F1BB2"/>
    <w:rsid w:val="003F4DB5"/>
    <w:rsid w:val="003F6BF3"/>
    <w:rsid w:val="00405B03"/>
    <w:rsid w:val="00424322"/>
    <w:rsid w:val="004373D2"/>
    <w:rsid w:val="00447E0E"/>
    <w:rsid w:val="00473E00"/>
    <w:rsid w:val="00475722"/>
    <w:rsid w:val="0049288A"/>
    <w:rsid w:val="004A0095"/>
    <w:rsid w:val="004B3375"/>
    <w:rsid w:val="004B540A"/>
    <w:rsid w:val="004C250F"/>
    <w:rsid w:val="004D2AE6"/>
    <w:rsid w:val="004E4C5B"/>
    <w:rsid w:val="004E641A"/>
    <w:rsid w:val="004F37F7"/>
    <w:rsid w:val="00507638"/>
    <w:rsid w:val="0051039C"/>
    <w:rsid w:val="00514FA0"/>
    <w:rsid w:val="0051516C"/>
    <w:rsid w:val="00523E21"/>
    <w:rsid w:val="00524A48"/>
    <w:rsid w:val="00532C20"/>
    <w:rsid w:val="005340B0"/>
    <w:rsid w:val="005364F2"/>
    <w:rsid w:val="005473D1"/>
    <w:rsid w:val="0055544B"/>
    <w:rsid w:val="00562805"/>
    <w:rsid w:val="005712B6"/>
    <w:rsid w:val="00573618"/>
    <w:rsid w:val="0057486A"/>
    <w:rsid w:val="00577836"/>
    <w:rsid w:val="005901B9"/>
    <w:rsid w:val="00593F3D"/>
    <w:rsid w:val="00597B59"/>
    <w:rsid w:val="005A6BE1"/>
    <w:rsid w:val="005D1D13"/>
    <w:rsid w:val="00602401"/>
    <w:rsid w:val="006164F2"/>
    <w:rsid w:val="00623E65"/>
    <w:rsid w:val="0063301D"/>
    <w:rsid w:val="00640E32"/>
    <w:rsid w:val="00643DAE"/>
    <w:rsid w:val="00645B6E"/>
    <w:rsid w:val="00652306"/>
    <w:rsid w:val="0066116B"/>
    <w:rsid w:val="0067763F"/>
    <w:rsid w:val="006847CD"/>
    <w:rsid w:val="006A2509"/>
    <w:rsid w:val="006A383B"/>
    <w:rsid w:val="006A5C6B"/>
    <w:rsid w:val="006A608C"/>
    <w:rsid w:val="006A75B7"/>
    <w:rsid w:val="006B20EB"/>
    <w:rsid w:val="006C06E0"/>
    <w:rsid w:val="006C608D"/>
    <w:rsid w:val="006E51B8"/>
    <w:rsid w:val="006F07FC"/>
    <w:rsid w:val="006F1743"/>
    <w:rsid w:val="007021B8"/>
    <w:rsid w:val="00704936"/>
    <w:rsid w:val="00714534"/>
    <w:rsid w:val="00723E6F"/>
    <w:rsid w:val="00725E65"/>
    <w:rsid w:val="00732BE7"/>
    <w:rsid w:val="00755FAC"/>
    <w:rsid w:val="00770150"/>
    <w:rsid w:val="00786FD4"/>
    <w:rsid w:val="007927AD"/>
    <w:rsid w:val="00793045"/>
    <w:rsid w:val="007A54D9"/>
    <w:rsid w:val="007B284B"/>
    <w:rsid w:val="007B7E4A"/>
    <w:rsid w:val="007D41E5"/>
    <w:rsid w:val="007E17A9"/>
    <w:rsid w:val="00801370"/>
    <w:rsid w:val="008061BE"/>
    <w:rsid w:val="008104B0"/>
    <w:rsid w:val="00816C9D"/>
    <w:rsid w:val="00832692"/>
    <w:rsid w:val="00835ABB"/>
    <w:rsid w:val="00844B0A"/>
    <w:rsid w:val="00856865"/>
    <w:rsid w:val="008628EE"/>
    <w:rsid w:val="00863999"/>
    <w:rsid w:val="00863B4C"/>
    <w:rsid w:val="00880DA4"/>
    <w:rsid w:val="00895F09"/>
    <w:rsid w:val="00896937"/>
    <w:rsid w:val="008A1106"/>
    <w:rsid w:val="008B4386"/>
    <w:rsid w:val="008E066A"/>
    <w:rsid w:val="008E08AC"/>
    <w:rsid w:val="008F15C0"/>
    <w:rsid w:val="008F3B2C"/>
    <w:rsid w:val="00916ED9"/>
    <w:rsid w:val="00923970"/>
    <w:rsid w:val="00932150"/>
    <w:rsid w:val="00942B60"/>
    <w:rsid w:val="009443DE"/>
    <w:rsid w:val="009458A1"/>
    <w:rsid w:val="00947616"/>
    <w:rsid w:val="00951641"/>
    <w:rsid w:val="0095289E"/>
    <w:rsid w:val="00953D18"/>
    <w:rsid w:val="00955E2E"/>
    <w:rsid w:val="009630F1"/>
    <w:rsid w:val="009A1D97"/>
    <w:rsid w:val="009A30AD"/>
    <w:rsid w:val="009C2459"/>
    <w:rsid w:val="009F05B3"/>
    <w:rsid w:val="00A0550E"/>
    <w:rsid w:val="00A06636"/>
    <w:rsid w:val="00A07B6D"/>
    <w:rsid w:val="00A37D63"/>
    <w:rsid w:val="00A42869"/>
    <w:rsid w:val="00A47413"/>
    <w:rsid w:val="00A54C83"/>
    <w:rsid w:val="00A56591"/>
    <w:rsid w:val="00A67AB8"/>
    <w:rsid w:val="00A778C2"/>
    <w:rsid w:val="00A96C80"/>
    <w:rsid w:val="00A96E2C"/>
    <w:rsid w:val="00AA1452"/>
    <w:rsid w:val="00AB2825"/>
    <w:rsid w:val="00AB62CF"/>
    <w:rsid w:val="00AE3C81"/>
    <w:rsid w:val="00AE5F43"/>
    <w:rsid w:val="00AF1DAF"/>
    <w:rsid w:val="00AF54D5"/>
    <w:rsid w:val="00AF5899"/>
    <w:rsid w:val="00AF7F32"/>
    <w:rsid w:val="00B0461A"/>
    <w:rsid w:val="00B11541"/>
    <w:rsid w:val="00B305D3"/>
    <w:rsid w:val="00B32BA7"/>
    <w:rsid w:val="00B46E66"/>
    <w:rsid w:val="00B511E5"/>
    <w:rsid w:val="00B55638"/>
    <w:rsid w:val="00B63ADA"/>
    <w:rsid w:val="00B646B2"/>
    <w:rsid w:val="00B65BDA"/>
    <w:rsid w:val="00B7522E"/>
    <w:rsid w:val="00B84A83"/>
    <w:rsid w:val="00B97743"/>
    <w:rsid w:val="00B97DAF"/>
    <w:rsid w:val="00BA025F"/>
    <w:rsid w:val="00BA0C16"/>
    <w:rsid w:val="00BA1D33"/>
    <w:rsid w:val="00BB4EC3"/>
    <w:rsid w:val="00BC4B4B"/>
    <w:rsid w:val="00BE321C"/>
    <w:rsid w:val="00BF35C0"/>
    <w:rsid w:val="00BF3B63"/>
    <w:rsid w:val="00BF3C71"/>
    <w:rsid w:val="00BF4B63"/>
    <w:rsid w:val="00C00BBA"/>
    <w:rsid w:val="00C0214A"/>
    <w:rsid w:val="00C049B2"/>
    <w:rsid w:val="00C15833"/>
    <w:rsid w:val="00C17BB5"/>
    <w:rsid w:val="00C2454F"/>
    <w:rsid w:val="00C317D2"/>
    <w:rsid w:val="00C339FE"/>
    <w:rsid w:val="00C3571C"/>
    <w:rsid w:val="00C56A1C"/>
    <w:rsid w:val="00C63413"/>
    <w:rsid w:val="00C65CD6"/>
    <w:rsid w:val="00C70C01"/>
    <w:rsid w:val="00C8716D"/>
    <w:rsid w:val="00C9005A"/>
    <w:rsid w:val="00C92F68"/>
    <w:rsid w:val="00C96173"/>
    <w:rsid w:val="00CA12C1"/>
    <w:rsid w:val="00CA431D"/>
    <w:rsid w:val="00CA4957"/>
    <w:rsid w:val="00CA595E"/>
    <w:rsid w:val="00CC339B"/>
    <w:rsid w:val="00CF057B"/>
    <w:rsid w:val="00CF16A2"/>
    <w:rsid w:val="00CF77A5"/>
    <w:rsid w:val="00D20B42"/>
    <w:rsid w:val="00D22B7C"/>
    <w:rsid w:val="00D253D3"/>
    <w:rsid w:val="00D509D6"/>
    <w:rsid w:val="00D50BB9"/>
    <w:rsid w:val="00D51566"/>
    <w:rsid w:val="00D526EA"/>
    <w:rsid w:val="00D54058"/>
    <w:rsid w:val="00D67DCC"/>
    <w:rsid w:val="00D711B9"/>
    <w:rsid w:val="00D7751E"/>
    <w:rsid w:val="00D9435B"/>
    <w:rsid w:val="00D969E2"/>
    <w:rsid w:val="00DB3619"/>
    <w:rsid w:val="00DB3732"/>
    <w:rsid w:val="00DB3F7D"/>
    <w:rsid w:val="00DB5406"/>
    <w:rsid w:val="00DC63B5"/>
    <w:rsid w:val="00DD6D78"/>
    <w:rsid w:val="00DE11A3"/>
    <w:rsid w:val="00DE2E92"/>
    <w:rsid w:val="00DE7C1E"/>
    <w:rsid w:val="00DF55E4"/>
    <w:rsid w:val="00E02873"/>
    <w:rsid w:val="00E14C1B"/>
    <w:rsid w:val="00E1689F"/>
    <w:rsid w:val="00E173E3"/>
    <w:rsid w:val="00E2264B"/>
    <w:rsid w:val="00E2768E"/>
    <w:rsid w:val="00E32097"/>
    <w:rsid w:val="00E3386A"/>
    <w:rsid w:val="00E33B6D"/>
    <w:rsid w:val="00E36956"/>
    <w:rsid w:val="00E42AEE"/>
    <w:rsid w:val="00E47389"/>
    <w:rsid w:val="00E9628E"/>
    <w:rsid w:val="00EB139B"/>
    <w:rsid w:val="00EB5C61"/>
    <w:rsid w:val="00ED36BF"/>
    <w:rsid w:val="00EF270B"/>
    <w:rsid w:val="00EF43D0"/>
    <w:rsid w:val="00F036DB"/>
    <w:rsid w:val="00F05F11"/>
    <w:rsid w:val="00F062AB"/>
    <w:rsid w:val="00F1086D"/>
    <w:rsid w:val="00F22E09"/>
    <w:rsid w:val="00F25294"/>
    <w:rsid w:val="00F27B38"/>
    <w:rsid w:val="00F329CF"/>
    <w:rsid w:val="00F41D5D"/>
    <w:rsid w:val="00F42AB4"/>
    <w:rsid w:val="00F43269"/>
    <w:rsid w:val="00F51695"/>
    <w:rsid w:val="00F55AF6"/>
    <w:rsid w:val="00F662F9"/>
    <w:rsid w:val="00F76495"/>
    <w:rsid w:val="00FA6132"/>
    <w:rsid w:val="00FB29AA"/>
    <w:rsid w:val="00FB5222"/>
    <w:rsid w:val="00FC0153"/>
    <w:rsid w:val="00FC7EE7"/>
    <w:rsid w:val="00FD3EDF"/>
    <w:rsid w:val="00FD6E67"/>
    <w:rsid w:val="00FE3DF8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1EE0"/>
  <w15:chartTrackingRefBased/>
  <w15:docId w15:val="{841FCA38-DF53-4C0B-A0E1-2634D2E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6E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341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534"/>
  </w:style>
  <w:style w:type="paragraph" w:styleId="Pieddepage">
    <w:name w:val="footer"/>
    <w:basedOn w:val="Normal"/>
    <w:link w:val="PieddepageCar"/>
    <w:uiPriority w:val="99"/>
    <w:unhideWhenUsed/>
    <w:rsid w:val="0071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534"/>
  </w:style>
  <w:style w:type="character" w:styleId="Mentionnonrsolue">
    <w:name w:val="Unresolved Mention"/>
    <w:basedOn w:val="Policepardfaut"/>
    <w:uiPriority w:val="99"/>
    <w:semiHidden/>
    <w:unhideWhenUsed/>
    <w:rsid w:val="006A2509"/>
    <w:rPr>
      <w:color w:val="605E5C"/>
      <w:shd w:val="clear" w:color="auto" w:fill="E1DFDD"/>
    </w:rPr>
  </w:style>
  <w:style w:type="paragraph" w:customStyle="1" w:styleId="Default">
    <w:name w:val="Default"/>
    <w:rsid w:val="008E0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431521-3885-46A4-96A0-8D20A817822A}">
  <we:reference id="wa200000729" version="3.13.175.0" store="fr-FR" storeType="OMEX"/>
  <we:alternateReferences>
    <we:reference id="wa200000729" version="3.13.175.0" store="WA20000072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EB57-084D-4410-BE58-5FBE69E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Candela</dc:creator>
  <cp:keywords/>
  <dc:description/>
  <cp:lastModifiedBy>?</cp:lastModifiedBy>
  <cp:revision>20</cp:revision>
  <dcterms:created xsi:type="dcterms:W3CDTF">2022-02-16T08:48:00Z</dcterms:created>
  <dcterms:modified xsi:type="dcterms:W3CDTF">2022-04-20T10:08:00Z</dcterms:modified>
</cp:coreProperties>
</file>